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32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 xml:space="preserve">Протоколи </w:t>
      </w:r>
      <w:r>
        <w:rPr>
          <w:color w:val="000000"/>
          <w:spacing w:val="0"/>
          <w:w w:val="100"/>
          <w:position w:val="0"/>
          <w:shd w:val="clear" w:color="auto" w:fill="auto"/>
          <w:lang w:val="tg-TJ" w:eastAsia="tg-TJ" w:bidi="tg-TJ"/>
        </w:rPr>
        <w:t xml:space="preserve">иловагӣ </w:t>
      </w:r>
      <w:r>
        <w:rPr>
          <w:color w:val="000000"/>
          <w:spacing w:val="0"/>
          <w:w w:val="100"/>
          <w:position w:val="0"/>
          <w:shd w:val="clear" w:color="auto" w:fill="auto"/>
          <w:lang w:val="ru-RU" w:eastAsia="ru-RU" w:bidi="ru-RU"/>
        </w:rPr>
        <w:t>ба Конвенсия оид ба рафъи</w:t>
        <w:br/>
        <w:t xml:space="preserve">тамоми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таъбиз нисбати занон</w:t>
      </w:r>
      <w:bookmarkEnd w:id="0"/>
      <w:bookmarkEnd w:id="1"/>
    </w:p>
    <w:p>
      <w:pPr>
        <w:pStyle w:val="Style4"/>
        <w:keepNext w:val="0"/>
        <w:keepLines w:val="0"/>
        <w:widowControl w:val="0"/>
        <w:shd w:val="clear" w:color="auto" w:fill="auto"/>
        <w:bidi w:val="0"/>
        <w:spacing w:before="0" w:line="240" w:lineRule="auto"/>
        <w:ind w:left="0" w:right="0" w:firstLine="0"/>
        <w:jc w:val="center"/>
      </w:pPr>
      <w:r>
        <w:rPr>
          <w:i/>
          <w:iCs/>
          <w:color w:val="000000"/>
          <w:spacing w:val="0"/>
          <w:w w:val="100"/>
          <w:position w:val="0"/>
          <w:shd w:val="clear" w:color="auto" w:fill="auto"/>
          <w:lang w:val="tg-TJ" w:eastAsia="tg-TJ" w:bidi="tg-TJ"/>
        </w:rPr>
        <w:t>Қарордод қабул шуд 54/4 -и Ассамблеяи Генералӣ</w:t>
        <w:br/>
        <w:t>аз 6 октябри 1999сол.</w:t>
      </w:r>
    </w:p>
    <w:p>
      <w:pPr>
        <w:pStyle w:val="Style4"/>
        <w:keepNext w:val="0"/>
        <w:keepLines w:val="0"/>
        <w:widowControl w:val="0"/>
        <w:shd w:val="clear" w:color="auto" w:fill="auto"/>
        <w:bidi w:val="0"/>
        <w:spacing w:before="0" w:after="640" w:line="240" w:lineRule="auto"/>
        <w:ind w:left="0" w:right="0" w:firstLine="420"/>
        <w:jc w:val="both"/>
      </w:pPr>
      <w:r>
        <w:rPr>
          <w:i/>
          <w:iCs/>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w:t>
      </w:r>
      <w:r>
        <w:rPr>
          <w:i/>
          <w:iCs/>
          <w:color w:val="000000"/>
          <w:spacing w:val="0"/>
          <w:w w:val="100"/>
          <w:position w:val="0"/>
          <w:shd w:val="clear" w:color="auto" w:fill="auto"/>
          <w:lang w:val="tg-TJ" w:eastAsia="tg-TJ" w:bidi="tg-TJ"/>
        </w:rPr>
        <w:t>иштирокчии Протоколи мазкур назардошт ба он дорад, ки Низомномаи Созмони Милали Муттаҳид бори дигар бовариро ба ҳуқуқҳои инсонӣ, қадр ва қиммати шахсият ва баробарҳуқуқии зану мард мустаҳкам кард, инчунин инро ба инобат гирифта Конвенсияи умумии ҳуқуқи инсонӣ овоз дод, ки ҳамаи одамон озод ва баробар дар қадру иззат ва ҳуқуқҳо, ки ҳар як одам бояд тамоми ҳуқуқҳо ва тамоми озодиҳои худро доро бошад, мисле, ки Конвенсия овоз додааст бе ягон тақсимот, инчунин тақсимоти ҷинсӣ ба Аҳдномаи байналмилалӣ оид ба ҳуқуқҳои инсонӣ ва дигар ҳуҷҷатҳои ҳуқуқии байналмилалӣ ва ҳуқуқҳои инсони такя кард, ки маҳдудиятро ба аломатҳои ҷинсӣ манъ мекунад, инчунин Конвенсия дар бораи Барҳамдиҳии тамоми шаклҳои маҳдудкуни нисбат ба занҳо («Конвенсия»), ки онро давлат</w:t>
      </w:r>
      <w:r>
        <w:rPr>
          <w:color w:val="000000"/>
          <w:spacing w:val="0"/>
          <w:w w:val="100"/>
          <w:position w:val="0"/>
          <w:shd w:val="clear" w:color="auto" w:fill="auto"/>
          <w:lang w:val="tg-TJ" w:eastAsia="tg-TJ" w:bidi="tg-TJ"/>
        </w:rPr>
        <w:t xml:space="preserve">- </w:t>
      </w:r>
      <w:r>
        <w:rPr>
          <w:i/>
          <w:iCs/>
          <w:color w:val="000000"/>
          <w:spacing w:val="0"/>
          <w:w w:val="100"/>
          <w:position w:val="0"/>
          <w:shd w:val="clear" w:color="auto" w:fill="auto"/>
          <w:lang w:val="tg-TJ" w:eastAsia="tg-TJ" w:bidi="tg-TJ"/>
        </w:rPr>
        <w:t>иштирокчиён маҳдудкуни нисбат ба занҳо дар тамоми шаклҳо маҳкум мекунанд ва бо тамоми усулҳои зарурӣ сиёсати барҳамдиҳии маҳдудкуни нисбат ба занҳо бетаъхир дигаргун созанд, иқрори ҷуръати худро оид ба таъмини пурра ва баробар пешниҳод ба занҳо ҳуқуқи инсонӣ ва озодиҳои асосӣ ва чорабиниҳои таъсирбахш оид ба пешгирии вайрон кардани ин ҳуқуқҳо ва озодиҳоро ба назар гирифта, оиди дар поён арзшуда розианд:</w:t>
      </w:r>
    </w:p>
    <w:p>
      <w:pPr>
        <w:pStyle w:val="Style4"/>
        <w:keepNext w:val="0"/>
        <w:keepLines w:val="0"/>
        <w:widowControl w:val="0"/>
        <w:shd w:val="clear" w:color="auto" w:fill="auto"/>
        <w:bidi w:val="0"/>
        <w:spacing w:before="0" w:after="0" w:line="240" w:lineRule="auto"/>
        <w:ind w:left="0" w:right="0"/>
        <w:jc w:val="both"/>
      </w:pPr>
      <w:r>
        <w:rPr>
          <w:b/>
          <w:bCs/>
          <w:i/>
          <w:iCs/>
          <w:color w:val="000000"/>
          <w:spacing w:val="0"/>
          <w:w w:val="100"/>
          <w:position w:val="0"/>
          <w:shd w:val="clear" w:color="auto" w:fill="auto"/>
          <w:lang w:val="tg-TJ" w:eastAsia="tg-TJ" w:bidi="tg-TJ"/>
        </w:rPr>
        <w:t>Моддаи 1.</w:t>
      </w:r>
    </w:p>
    <w:p>
      <w:pPr>
        <w:pStyle w:val="Style4"/>
        <w:keepNext w:val="0"/>
        <w:keepLines w:val="0"/>
        <w:widowControl w:val="0"/>
        <w:shd w:val="clear" w:color="auto" w:fill="auto"/>
        <w:bidi w:val="0"/>
        <w:spacing w:before="0" w:line="240" w:lineRule="auto"/>
        <w:ind w:left="0" w:right="0" w:firstLine="420"/>
        <w:jc w:val="both"/>
      </w:pPr>
      <w:r>
        <w:rPr>
          <w:i/>
          <w:iCs/>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w:t>
      </w:r>
      <w:r>
        <w:rPr>
          <w:i/>
          <w:iCs/>
          <w:color w:val="000000"/>
          <w:spacing w:val="0"/>
          <w:w w:val="100"/>
          <w:position w:val="0"/>
          <w:shd w:val="clear" w:color="auto" w:fill="auto"/>
          <w:lang w:val="tg-TJ" w:eastAsia="tg-TJ" w:bidi="tg-TJ"/>
        </w:rPr>
        <w:t>иштирокчии Протоколи мазкур салоҳияти Комитет оид ба барҳамдиҳии маҳдудкунӣ нисбат ба занҳоро, ки қабул ва муоинаи хабарҳоро мутобиқи моддаи 2 пешниҳод шудааст, эътироф мекунанд.</w:t>
      </w:r>
    </w:p>
    <w:p>
      <w:pPr>
        <w:pStyle w:val="Style4"/>
        <w:keepNext w:val="0"/>
        <w:keepLines w:val="0"/>
        <w:widowControl w:val="0"/>
        <w:shd w:val="clear" w:color="auto" w:fill="auto"/>
        <w:bidi w:val="0"/>
        <w:spacing w:before="0" w:after="0" w:line="240" w:lineRule="auto"/>
        <w:ind w:left="0" w:right="0"/>
        <w:jc w:val="both"/>
      </w:pPr>
      <w:r>
        <w:rPr>
          <w:b/>
          <w:bCs/>
          <w:i/>
          <w:iCs/>
          <w:color w:val="000000"/>
          <w:spacing w:val="0"/>
          <w:w w:val="100"/>
          <w:position w:val="0"/>
          <w:shd w:val="clear" w:color="auto" w:fill="auto"/>
          <w:lang w:val="tg-TJ" w:eastAsia="tg-TJ" w:bidi="tg-TJ"/>
        </w:rPr>
        <w:t>Моддаи 2.</w:t>
      </w:r>
    </w:p>
    <w:p>
      <w:pPr>
        <w:pStyle w:val="Style4"/>
        <w:keepNext w:val="0"/>
        <w:keepLines w:val="0"/>
        <w:widowControl w:val="0"/>
        <w:shd w:val="clear" w:color="auto" w:fill="auto"/>
        <w:bidi w:val="0"/>
        <w:spacing w:before="0" w:line="240" w:lineRule="auto"/>
        <w:ind w:left="0" w:right="0" w:firstLine="420"/>
        <w:jc w:val="both"/>
      </w:pPr>
      <w:r>
        <w:rPr>
          <w:i/>
          <w:iCs/>
          <w:color w:val="000000"/>
          <w:spacing w:val="0"/>
          <w:w w:val="100"/>
          <w:position w:val="0"/>
          <w:shd w:val="clear" w:color="auto" w:fill="auto"/>
          <w:lang w:val="tg-TJ" w:eastAsia="tg-TJ" w:bidi="tg-TJ"/>
        </w:rPr>
        <w:t>Хабарҳо метавонанд шахсан ба юрикдиксияи давлат</w:t>
      </w:r>
      <w:r>
        <w:rPr>
          <w:color w:val="000000"/>
          <w:spacing w:val="0"/>
          <w:w w:val="100"/>
          <w:position w:val="0"/>
          <w:shd w:val="clear" w:color="auto" w:fill="auto"/>
          <w:lang w:val="tg-TJ" w:eastAsia="tg-TJ" w:bidi="tg-TJ"/>
        </w:rPr>
        <w:t>-</w:t>
      </w:r>
      <w:r>
        <w:rPr>
          <w:i/>
          <w:iCs/>
          <w:color w:val="000000"/>
          <w:spacing w:val="0"/>
          <w:w w:val="100"/>
          <w:position w:val="0"/>
          <w:shd w:val="clear" w:color="auto" w:fill="auto"/>
          <w:lang w:val="tg-TJ" w:eastAsia="tg-TJ" w:bidi="tg-TJ"/>
        </w:rPr>
        <w:t>иштирокчӣ ё ин ки гурӯҳи шахсоне, ки аз номи тасдиқӣ онро доранд, ки онҳо қурбонии вайронкунӣ аз тарафи давлат</w:t>
      </w:r>
      <w:r>
        <w:rPr>
          <w:color w:val="000000"/>
          <w:spacing w:val="0"/>
          <w:w w:val="100"/>
          <w:position w:val="0"/>
          <w:shd w:val="clear" w:color="auto" w:fill="auto"/>
          <w:lang w:val="tg-TJ" w:eastAsia="tg-TJ" w:bidi="tg-TJ"/>
        </w:rPr>
        <w:t>-</w:t>
      </w:r>
      <w:r>
        <w:rPr>
          <w:i/>
          <w:iCs/>
          <w:color w:val="000000"/>
          <w:spacing w:val="0"/>
          <w:w w:val="100"/>
          <w:position w:val="0"/>
          <w:shd w:val="clear" w:color="auto" w:fill="auto"/>
          <w:lang w:val="tg-TJ" w:eastAsia="tg-TJ" w:bidi="tg-TJ"/>
        </w:rPr>
        <w:t>иштирокчӣ яке аз ҳуқуқҳо, ки дар Конвенсия омадааст, равона шавад. Агар хабар аз номи шахси алоҳида ё ин ки гурӯҳи шахсон равона шудааст ва ин бо иҷозати онҳо шуда истодааст ба ғайр аз он ҳолатҳое, ки муаллиф амалҳои худро аз номи онҳо бе розигӣ мегузорад.</w:t>
      </w:r>
    </w:p>
    <w:p>
      <w:pPr>
        <w:pStyle w:val="Style4"/>
        <w:keepNext w:val="0"/>
        <w:keepLines w:val="0"/>
        <w:widowControl w:val="0"/>
        <w:shd w:val="clear" w:color="auto" w:fill="auto"/>
        <w:bidi w:val="0"/>
        <w:spacing w:before="0" w:after="0" w:line="240" w:lineRule="auto"/>
        <w:ind w:left="0" w:right="0" w:firstLine="420"/>
        <w:jc w:val="both"/>
      </w:pPr>
      <w:r>
        <w:rPr>
          <w:b/>
          <w:bCs/>
          <w:i/>
          <w:iCs/>
          <w:color w:val="000000"/>
          <w:spacing w:val="0"/>
          <w:w w:val="100"/>
          <w:position w:val="0"/>
          <w:shd w:val="clear" w:color="auto" w:fill="auto"/>
          <w:lang w:val="tg-TJ" w:eastAsia="tg-TJ" w:bidi="tg-TJ"/>
        </w:rPr>
        <w:t>Моддаи 3.</w:t>
      </w:r>
    </w:p>
    <w:p>
      <w:pPr>
        <w:pStyle w:val="Style4"/>
        <w:keepNext w:val="0"/>
        <w:keepLines w:val="0"/>
        <w:widowControl w:val="0"/>
        <w:shd w:val="clear" w:color="auto" w:fill="auto"/>
        <w:bidi w:val="0"/>
        <w:spacing w:before="0" w:line="240" w:lineRule="auto"/>
        <w:ind w:left="0" w:right="0" w:firstLine="420"/>
        <w:jc w:val="both"/>
      </w:pPr>
      <w:r>
        <w:rPr>
          <w:i/>
          <w:iCs/>
          <w:color w:val="000000"/>
          <w:spacing w:val="0"/>
          <w:w w:val="100"/>
          <w:position w:val="0"/>
          <w:shd w:val="clear" w:color="auto" w:fill="auto"/>
          <w:lang w:val="tg-TJ" w:eastAsia="tg-TJ" w:bidi="tg-TJ"/>
        </w:rPr>
        <w:t>Хабарҳо дар навъи хаттӣ пешниҳод мешавад ва номаълум (анонимӣ) набошад. Комитет он хабареро, ки ба давлат</w:t>
      </w:r>
      <w:r>
        <w:rPr>
          <w:color w:val="000000"/>
          <w:spacing w:val="0"/>
          <w:w w:val="100"/>
          <w:position w:val="0"/>
          <w:shd w:val="clear" w:color="auto" w:fill="auto"/>
          <w:lang w:val="tg-TJ" w:eastAsia="tg-TJ" w:bidi="tg-TJ"/>
        </w:rPr>
        <w:t>-</w:t>
      </w:r>
      <w:r>
        <w:rPr>
          <w:i/>
          <w:iCs/>
          <w:color w:val="000000"/>
          <w:spacing w:val="0"/>
          <w:w w:val="100"/>
          <w:position w:val="0"/>
          <w:shd w:val="clear" w:color="auto" w:fill="auto"/>
          <w:lang w:val="tg-TJ" w:eastAsia="tg-TJ" w:bidi="tg-TJ"/>
        </w:rPr>
        <w:t>иштирокчие, ки иштирокчии Протоколи мазкур набошад, қабул намекунад.</w:t>
      </w:r>
    </w:p>
    <w:p>
      <w:pPr>
        <w:pStyle w:val="Style4"/>
        <w:keepNext w:val="0"/>
        <w:keepLines w:val="0"/>
        <w:widowControl w:val="0"/>
        <w:shd w:val="clear" w:color="auto" w:fill="auto"/>
        <w:bidi w:val="0"/>
        <w:spacing w:before="0" w:line="240" w:lineRule="auto"/>
        <w:ind w:left="0" w:right="0" w:firstLine="420"/>
        <w:jc w:val="both"/>
      </w:pPr>
      <w:r>
        <w:rPr>
          <w:b/>
          <w:bCs/>
          <w:i/>
          <w:iCs/>
          <w:color w:val="000000"/>
          <w:spacing w:val="0"/>
          <w:w w:val="100"/>
          <w:position w:val="0"/>
          <w:shd w:val="clear" w:color="auto" w:fill="auto"/>
          <w:lang w:val="tg-TJ" w:eastAsia="tg-TJ" w:bidi="tg-TJ"/>
        </w:rPr>
        <w:t>Моддаи 4.</w:t>
      </w:r>
    </w:p>
    <w:p>
      <w:pPr>
        <w:pStyle w:val="Style4"/>
        <w:keepNext w:val="0"/>
        <w:keepLines w:val="0"/>
        <w:widowControl w:val="0"/>
        <w:numPr>
          <w:ilvl w:val="0"/>
          <w:numId w:val="1"/>
        </w:numPr>
        <w:shd w:val="clear" w:color="auto" w:fill="auto"/>
        <w:tabs>
          <w:tab w:pos="757"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Комитет он </w:t>
      </w:r>
      <w:r>
        <w:rPr>
          <w:color w:val="000000"/>
          <w:spacing w:val="0"/>
          <w:w w:val="100"/>
          <w:position w:val="0"/>
          <w:shd w:val="clear" w:color="auto" w:fill="auto"/>
          <w:lang w:val="tg-TJ" w:eastAsia="tg-TJ" w:bidi="tg-TJ"/>
        </w:rPr>
        <w:t xml:space="preserve">хабарҳоеро, </w:t>
      </w:r>
      <w:r>
        <w:rPr>
          <w:color w:val="000000"/>
          <w:spacing w:val="0"/>
          <w:w w:val="100"/>
          <w:position w:val="0"/>
          <w:shd w:val="clear" w:color="auto" w:fill="auto"/>
          <w:lang w:val="ru-RU" w:eastAsia="ru-RU" w:bidi="ru-RU"/>
        </w:rPr>
        <w:t xml:space="preserve">ки тамоми </w:t>
      </w:r>
      <w:r>
        <w:rPr>
          <w:color w:val="000000"/>
          <w:spacing w:val="0"/>
          <w:w w:val="100"/>
          <w:position w:val="0"/>
          <w:shd w:val="clear" w:color="auto" w:fill="auto"/>
          <w:lang w:val="tg-TJ" w:eastAsia="tg-TJ" w:bidi="tg-TJ"/>
        </w:rPr>
        <w:t xml:space="preserve">воситаҳои ҳифзи ҳуқуқи </w:t>
      </w:r>
      <w:r>
        <w:rPr>
          <w:color w:val="000000"/>
          <w:spacing w:val="0"/>
          <w:w w:val="100"/>
          <w:position w:val="0"/>
          <w:shd w:val="clear" w:color="auto" w:fill="auto"/>
          <w:lang w:val="ru-RU" w:eastAsia="ru-RU" w:bidi="ru-RU"/>
        </w:rPr>
        <w:t xml:space="preserve">дохилиро дастрас сарфа шудаанд, ба </w:t>
      </w:r>
      <w:r>
        <w:rPr>
          <w:color w:val="000000"/>
          <w:spacing w:val="0"/>
          <w:w w:val="100"/>
          <w:position w:val="0"/>
          <w:shd w:val="clear" w:color="auto" w:fill="auto"/>
          <w:lang w:val="tg-TJ" w:eastAsia="tg-TJ" w:bidi="tg-TJ"/>
        </w:rPr>
        <w:t xml:space="preserve">ғайр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ки истифодаи чунин воситаи </w:t>
      </w:r>
      <w:r>
        <w:rPr>
          <w:color w:val="000000"/>
          <w:spacing w:val="0"/>
          <w:w w:val="100"/>
          <w:position w:val="0"/>
          <w:shd w:val="clear" w:color="auto" w:fill="auto"/>
          <w:lang w:val="tg-TJ" w:eastAsia="tg-TJ" w:bidi="tg-TJ"/>
        </w:rPr>
        <w:t xml:space="preserve">ҳифз </w:t>
      </w:r>
      <w:r>
        <w:rPr>
          <w:color w:val="000000"/>
          <w:spacing w:val="0"/>
          <w:w w:val="100"/>
          <w:position w:val="0"/>
          <w:shd w:val="clear" w:color="auto" w:fill="auto"/>
          <w:lang w:val="ru-RU" w:eastAsia="ru-RU" w:bidi="ru-RU"/>
        </w:rPr>
        <w:t xml:space="preserve">беасос </w:t>
      </w:r>
      <w:r>
        <w:rPr>
          <w:color w:val="000000"/>
          <w:spacing w:val="0"/>
          <w:w w:val="100"/>
          <w:position w:val="0"/>
          <w:shd w:val="clear" w:color="auto" w:fill="auto"/>
          <w:lang w:val="tg-TJ" w:eastAsia="tg-TJ" w:bidi="tg-TJ"/>
        </w:rPr>
        <w:t xml:space="preserve">тӯл </w:t>
      </w:r>
      <w:r>
        <w:rPr>
          <w:color w:val="000000"/>
          <w:spacing w:val="0"/>
          <w:w w:val="100"/>
          <w:position w:val="0"/>
          <w:shd w:val="clear" w:color="auto" w:fill="auto"/>
          <w:lang w:val="ru-RU" w:eastAsia="ru-RU" w:bidi="ru-RU"/>
        </w:rPr>
        <w:t>мекашад ё ба гумон аст, ки хулосаи матлуб меорад.</w:t>
      </w:r>
    </w:p>
    <w:p>
      <w:pPr>
        <w:pStyle w:val="Style4"/>
        <w:keepNext w:val="0"/>
        <w:keepLines w:val="0"/>
        <w:widowControl w:val="0"/>
        <w:numPr>
          <w:ilvl w:val="0"/>
          <w:numId w:val="1"/>
        </w:numPr>
        <w:shd w:val="clear" w:color="auto" w:fill="auto"/>
        <w:tabs>
          <w:tab w:pos="744" w:val="left"/>
        </w:tabs>
        <w:bidi w:val="0"/>
        <w:spacing w:before="0" w:after="0" w:line="240" w:lineRule="auto"/>
        <w:ind w:left="0" w:right="0" w:firstLine="380"/>
        <w:jc w:val="both"/>
      </w:pPr>
      <w:r>
        <w:rPr>
          <w:color w:val="000000"/>
          <w:spacing w:val="0"/>
          <w:w w:val="100"/>
          <w:position w:val="0"/>
          <w:shd w:val="clear" w:color="auto" w:fill="auto"/>
          <w:lang w:val="ru-RU" w:eastAsia="ru-RU" w:bidi="ru-RU"/>
        </w:rPr>
        <w:t xml:space="preserve">Комитет он хабареро </w:t>
      </w:r>
      <w:r>
        <w:rPr>
          <w:color w:val="000000"/>
          <w:spacing w:val="0"/>
          <w:w w:val="100"/>
          <w:position w:val="0"/>
          <w:shd w:val="clear" w:color="auto" w:fill="auto"/>
          <w:lang w:val="tg-TJ" w:eastAsia="tg-TJ" w:bidi="tg-TJ"/>
        </w:rPr>
        <w:t xml:space="preserve">қобили қабул </w:t>
      </w:r>
      <w:r>
        <w:rPr>
          <w:color w:val="000000"/>
          <w:spacing w:val="0"/>
          <w:w w:val="100"/>
          <w:position w:val="0"/>
          <w:shd w:val="clear" w:color="auto" w:fill="auto"/>
          <w:lang w:val="ru-RU" w:eastAsia="ru-RU" w:bidi="ru-RU"/>
        </w:rPr>
        <w:t>намешуморад, эълон мекунад:</w:t>
      </w:r>
    </w:p>
    <w:p>
      <w:pPr>
        <w:pStyle w:val="Style4"/>
        <w:keepNext w:val="0"/>
        <w:keepLines w:val="0"/>
        <w:widowControl w:val="0"/>
        <w:shd w:val="clear" w:color="auto" w:fill="auto"/>
        <w:tabs>
          <w:tab w:pos="767" w:val="left"/>
        </w:tabs>
        <w:bidi w:val="0"/>
        <w:spacing w:before="0" w:after="0" w:line="240" w:lineRule="auto"/>
        <w:ind w:left="0" w:right="0" w:firstLine="420"/>
        <w:jc w:val="both"/>
      </w:pPr>
      <w:r>
        <w:rPr>
          <w:color w:val="000000"/>
          <w:spacing w:val="0"/>
          <w:w w:val="100"/>
          <w:position w:val="0"/>
          <w:shd w:val="clear" w:color="auto" w:fill="auto"/>
          <w:lang w:val="ru-RU" w:eastAsia="ru-RU" w:bidi="ru-RU"/>
        </w:rPr>
        <w:t>а)</w:t>
        <w:tab/>
        <w:t xml:space="preserve">он саволеро, ки пештар Комитет аз назар гузаронидааст ё аз назар гузаронида шуда буд, ё ин ки бо </w:t>
      </w:r>
      <w:r>
        <w:rPr>
          <w:color w:val="000000"/>
          <w:spacing w:val="0"/>
          <w:w w:val="100"/>
          <w:position w:val="0"/>
          <w:shd w:val="clear" w:color="auto" w:fill="auto"/>
          <w:lang w:val="tg-TJ" w:eastAsia="tg-TJ" w:bidi="tg-TJ"/>
        </w:rPr>
        <w:t xml:space="preserve">ҳамроҳии </w:t>
      </w:r>
      <w:r>
        <w:rPr>
          <w:color w:val="000000"/>
          <w:spacing w:val="0"/>
          <w:w w:val="100"/>
          <w:position w:val="0"/>
          <w:shd w:val="clear" w:color="auto" w:fill="auto"/>
          <w:lang w:val="ru-RU" w:eastAsia="ru-RU" w:bidi="ru-RU"/>
        </w:rPr>
        <w:t xml:space="preserve">дигар тартиботи байналмилалии аз </w:t>
      </w:r>
      <w:r>
        <w:rPr>
          <w:color w:val="000000"/>
          <w:spacing w:val="0"/>
          <w:w w:val="100"/>
          <w:position w:val="0"/>
          <w:shd w:val="clear" w:color="auto" w:fill="auto"/>
          <w:lang w:val="tg-TJ" w:eastAsia="tg-TJ" w:bidi="tg-TJ"/>
        </w:rPr>
        <w:t xml:space="preserve">назаргузаронӣ, </w:t>
      </w:r>
      <w:r>
        <w:rPr>
          <w:color w:val="000000"/>
          <w:spacing w:val="0"/>
          <w:w w:val="100"/>
          <w:position w:val="0"/>
          <w:shd w:val="clear" w:color="auto" w:fill="auto"/>
          <w:lang w:val="ru-RU" w:eastAsia="ru-RU" w:bidi="ru-RU"/>
        </w:rPr>
        <w:t xml:space="preserve">ё ба </w:t>
      </w:r>
      <w:r>
        <w:rPr>
          <w:color w:val="000000"/>
          <w:spacing w:val="0"/>
          <w:w w:val="100"/>
          <w:position w:val="0"/>
          <w:shd w:val="clear" w:color="auto" w:fill="auto"/>
          <w:lang w:val="tg-TJ" w:eastAsia="tg-TJ" w:bidi="tg-TJ"/>
        </w:rPr>
        <w:t xml:space="preserve">низомдарорӣ </w:t>
      </w:r>
      <w:r>
        <w:rPr>
          <w:color w:val="000000"/>
          <w:spacing w:val="0"/>
          <w:w w:val="100"/>
          <w:position w:val="0"/>
          <w:shd w:val="clear" w:color="auto" w:fill="auto"/>
          <w:lang w:val="ru-RU" w:eastAsia="ru-RU" w:bidi="ru-RU"/>
        </w:rPr>
        <w:t xml:space="preserve">аз назар </w:t>
      </w:r>
      <w:r>
        <w:rPr>
          <w:color w:val="000000"/>
          <w:spacing w:val="0"/>
          <w:w w:val="100"/>
          <w:position w:val="0"/>
          <w:shd w:val="clear" w:color="auto" w:fill="auto"/>
          <w:lang w:val="tg-TJ" w:eastAsia="tg-TJ" w:bidi="tg-TJ"/>
        </w:rPr>
        <w:t xml:space="preserve">гузаронӣ </w:t>
      </w:r>
      <w:r>
        <w:rPr>
          <w:color w:val="000000"/>
          <w:spacing w:val="0"/>
          <w:w w:val="100"/>
          <w:position w:val="0"/>
          <w:shd w:val="clear" w:color="auto" w:fill="auto"/>
          <w:lang w:val="ru-RU" w:eastAsia="ru-RU" w:bidi="ru-RU"/>
        </w:rPr>
        <w:t>истодаанд;</w:t>
      </w:r>
    </w:p>
    <w:p>
      <w:pPr>
        <w:pStyle w:val="Style4"/>
        <w:keepNext w:val="0"/>
        <w:keepLines w:val="0"/>
        <w:widowControl w:val="0"/>
        <w:shd w:val="clear" w:color="auto" w:fill="auto"/>
        <w:tabs>
          <w:tab w:pos="812" w:val="left"/>
        </w:tabs>
        <w:bidi w:val="0"/>
        <w:spacing w:before="0" w:after="0" w:line="240" w:lineRule="auto"/>
        <w:ind w:left="0" w:right="0" w:firstLine="420"/>
        <w:jc w:val="both"/>
      </w:pPr>
      <w:r>
        <w:rPr>
          <w:color w:val="000000"/>
          <w:spacing w:val="0"/>
          <w:w w:val="100"/>
          <w:position w:val="0"/>
          <w:shd w:val="clear" w:color="auto" w:fill="auto"/>
          <w:lang w:val="ru-RU" w:eastAsia="ru-RU" w:bidi="ru-RU"/>
        </w:rPr>
        <w:t>б)</w:t>
        <w:tab/>
        <w:t xml:space="preserve">вай бо </w:t>
      </w:r>
      <w:r>
        <w:rPr>
          <w:color w:val="000000"/>
          <w:spacing w:val="0"/>
          <w:w w:val="100"/>
          <w:position w:val="0"/>
          <w:shd w:val="clear" w:color="auto" w:fill="auto"/>
          <w:lang w:val="tg-TJ" w:eastAsia="tg-TJ" w:bidi="tg-TJ"/>
        </w:rPr>
        <w:t xml:space="preserve">мавқеи </w:t>
      </w:r>
      <w:r>
        <w:rPr>
          <w:color w:val="000000"/>
          <w:spacing w:val="0"/>
          <w:w w:val="100"/>
          <w:position w:val="0"/>
          <w:shd w:val="clear" w:color="auto" w:fill="auto"/>
          <w:lang w:val="ru-RU" w:eastAsia="ru-RU" w:bidi="ru-RU"/>
        </w:rPr>
        <w:t xml:space="preserve">Конвенсия </w:t>
      </w:r>
      <w:r>
        <w:rPr>
          <w:color w:val="000000"/>
          <w:spacing w:val="0"/>
          <w:w w:val="100"/>
          <w:position w:val="0"/>
          <w:shd w:val="clear" w:color="auto" w:fill="auto"/>
          <w:lang w:val="tg-TJ" w:eastAsia="tg-TJ" w:bidi="tg-TJ"/>
        </w:rPr>
        <w:t xml:space="preserve">номувофиқ </w:t>
      </w:r>
      <w:r>
        <w:rPr>
          <w:color w:val="000000"/>
          <w:spacing w:val="0"/>
          <w:w w:val="100"/>
          <w:position w:val="0"/>
          <w:shd w:val="clear" w:color="auto" w:fill="auto"/>
          <w:lang w:val="ru-RU" w:eastAsia="ru-RU" w:bidi="ru-RU"/>
        </w:rPr>
        <w:t>аст;</w:t>
      </w:r>
    </w:p>
    <w:p>
      <w:pPr>
        <w:pStyle w:val="Style4"/>
        <w:keepNext w:val="0"/>
        <w:keepLines w:val="0"/>
        <w:widowControl w:val="0"/>
        <w:shd w:val="clear" w:color="auto" w:fill="auto"/>
        <w:tabs>
          <w:tab w:pos="798" w:val="left"/>
        </w:tabs>
        <w:bidi w:val="0"/>
        <w:spacing w:before="0" w:after="0" w:line="240" w:lineRule="auto"/>
        <w:ind w:left="0" w:right="0" w:firstLine="420"/>
        <w:jc w:val="both"/>
      </w:pPr>
      <w:r>
        <w:rPr>
          <w:color w:val="000000"/>
          <w:spacing w:val="0"/>
          <w:w w:val="100"/>
          <w:position w:val="0"/>
          <w:shd w:val="clear" w:color="auto" w:fill="auto"/>
          <w:lang w:val="ru-RU" w:eastAsia="ru-RU" w:bidi="ru-RU"/>
        </w:rPr>
        <w:t>в)</w:t>
        <w:tab/>
        <w:t>вай беасос ё ин ки далелдор нокифоя аст;</w:t>
      </w:r>
    </w:p>
    <w:p>
      <w:pPr>
        <w:pStyle w:val="Style4"/>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ru-RU" w:eastAsia="ru-RU" w:bidi="ru-RU"/>
        </w:rPr>
        <w:t xml:space="preserve">д) </w:t>
      </w:r>
      <w:r>
        <w:rPr>
          <w:color w:val="000000"/>
          <w:spacing w:val="0"/>
          <w:w w:val="100"/>
          <w:position w:val="0"/>
          <w:shd w:val="clear" w:color="auto" w:fill="auto"/>
          <w:lang w:val="tg-TJ" w:eastAsia="tg-TJ" w:bidi="tg-TJ"/>
        </w:rPr>
        <w:t xml:space="preserve">далелҳое,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мавзӯи </w:t>
      </w:r>
      <w:r>
        <w:rPr>
          <w:color w:val="000000"/>
          <w:spacing w:val="0"/>
          <w:w w:val="100"/>
          <w:position w:val="0"/>
          <w:shd w:val="clear" w:color="auto" w:fill="auto"/>
          <w:lang w:val="ru-RU" w:eastAsia="ru-RU" w:bidi="ru-RU"/>
        </w:rPr>
        <w:t xml:space="preserve">хабар </w:t>
      </w:r>
      <w:r>
        <w:rPr>
          <w:color w:val="000000"/>
          <w:spacing w:val="0"/>
          <w:w w:val="100"/>
          <w:position w:val="0"/>
          <w:shd w:val="clear" w:color="auto" w:fill="auto"/>
          <w:lang w:val="tg-TJ" w:eastAsia="tg-TJ" w:bidi="tg-TJ"/>
        </w:rPr>
        <w:t xml:space="preserve">ҳастанд, </w:t>
      </w:r>
      <w:r>
        <w:rPr>
          <w:color w:val="000000"/>
          <w:spacing w:val="0"/>
          <w:w w:val="100"/>
          <w:position w:val="0"/>
          <w:shd w:val="clear" w:color="auto" w:fill="auto"/>
          <w:lang w:val="ru-RU" w:eastAsia="ru-RU" w:bidi="ru-RU"/>
        </w:rPr>
        <w:t xml:space="preserve">барои он </w:t>
      </w:r>
      <w:r>
        <w:rPr>
          <w:color w:val="000000"/>
          <w:spacing w:val="0"/>
          <w:w w:val="100"/>
          <w:position w:val="0"/>
          <w:shd w:val="clear" w:color="auto" w:fill="auto"/>
          <w:lang w:val="tg-TJ" w:eastAsia="tg-TJ" w:bidi="tg-TJ"/>
        </w:rPr>
        <w:t xml:space="preserve">ҷой </w:t>
      </w:r>
      <w:r>
        <w:rPr>
          <w:color w:val="000000"/>
          <w:spacing w:val="0"/>
          <w:w w:val="100"/>
          <w:position w:val="0"/>
          <w:shd w:val="clear" w:color="auto" w:fill="auto"/>
          <w:lang w:val="ru-RU" w:eastAsia="ru-RU" w:bidi="ru-RU"/>
        </w:rPr>
        <w:t xml:space="preserve">доштанд, ки Протоколи мазкур эътибори худро барои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пайдо кард, агар ин </w:t>
      </w:r>
      <w:r>
        <w:rPr>
          <w:color w:val="000000"/>
          <w:spacing w:val="0"/>
          <w:w w:val="100"/>
          <w:position w:val="0"/>
          <w:shd w:val="clear" w:color="auto" w:fill="auto"/>
          <w:lang w:val="tg-TJ" w:eastAsia="tg-TJ" w:bidi="tg-TJ"/>
        </w:rPr>
        <w:t xml:space="preserve">далелҳо </w:t>
      </w:r>
      <w:r>
        <w:rPr>
          <w:color w:val="000000"/>
          <w:spacing w:val="0"/>
          <w:w w:val="100"/>
          <w:position w:val="0"/>
          <w:shd w:val="clear" w:color="auto" w:fill="auto"/>
          <w:lang w:val="ru-RU" w:eastAsia="ru-RU" w:bidi="ru-RU"/>
        </w:rPr>
        <w:t xml:space="preserve">баъд аз ном бурдани санад </w:t>
      </w:r>
      <w:r>
        <w:rPr>
          <w:color w:val="000000"/>
          <w:spacing w:val="0"/>
          <w:w w:val="100"/>
          <w:position w:val="0"/>
          <w:shd w:val="clear" w:color="auto" w:fill="auto"/>
          <w:lang w:val="tg-TJ" w:eastAsia="tg-TJ" w:bidi="tg-TJ"/>
        </w:rPr>
        <w:t xml:space="preserve">ҷой </w:t>
      </w:r>
      <w:r>
        <w:rPr>
          <w:color w:val="000000"/>
          <w:spacing w:val="0"/>
          <w:w w:val="100"/>
          <w:position w:val="0"/>
          <w:shd w:val="clear" w:color="auto" w:fill="auto"/>
          <w:lang w:val="ru-RU" w:eastAsia="ru-RU" w:bidi="ru-RU"/>
        </w:rPr>
        <w:t>надоштанд.</w:t>
      </w:r>
    </w:p>
    <w:p>
      <w:pPr>
        <w:pStyle w:val="Style2"/>
        <w:keepNext/>
        <w:keepLines/>
        <w:widowControl w:val="0"/>
        <w:shd w:val="clear" w:color="auto" w:fill="auto"/>
        <w:bidi w:val="0"/>
        <w:spacing w:before="0" w:after="0" w:line="240" w:lineRule="auto"/>
        <w:ind w:left="0" w:right="0"/>
        <w:jc w:val="both"/>
      </w:pPr>
      <w:bookmarkStart w:id="2" w:name="bookmark2"/>
      <w:bookmarkStart w:id="3" w:name="bookmark3"/>
      <w:r>
        <w:rPr>
          <w:color w:val="000000"/>
          <w:spacing w:val="0"/>
          <w:w w:val="100"/>
          <w:position w:val="0"/>
          <w:shd w:val="clear" w:color="auto" w:fill="auto"/>
          <w:lang w:val="ru-RU" w:eastAsia="ru-RU" w:bidi="ru-RU"/>
        </w:rPr>
        <w:t>Моддаи 5.</w:t>
      </w:r>
      <w:bookmarkEnd w:id="2"/>
      <w:bookmarkEnd w:id="3"/>
    </w:p>
    <w:p>
      <w:pPr>
        <w:pStyle w:val="Style4"/>
        <w:keepNext w:val="0"/>
        <w:keepLines w:val="0"/>
        <w:widowControl w:val="0"/>
        <w:numPr>
          <w:ilvl w:val="0"/>
          <w:numId w:val="3"/>
        </w:numPr>
        <w:shd w:val="clear" w:color="auto" w:fill="auto"/>
        <w:tabs>
          <w:tab w:pos="757"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Комитет баъди дарёфти </w:t>
      </w:r>
      <w:r>
        <w:rPr>
          <w:color w:val="000000"/>
          <w:spacing w:val="0"/>
          <w:w w:val="100"/>
          <w:position w:val="0"/>
          <w:shd w:val="clear" w:color="auto" w:fill="auto"/>
          <w:lang w:val="tg-TJ" w:eastAsia="tg-TJ" w:bidi="tg-TJ"/>
        </w:rPr>
        <w:t xml:space="preserve">хабарҳо </w:t>
      </w:r>
      <w:r>
        <w:rPr>
          <w:color w:val="000000"/>
          <w:spacing w:val="0"/>
          <w:w w:val="100"/>
          <w:position w:val="0"/>
          <w:shd w:val="clear" w:color="auto" w:fill="auto"/>
          <w:lang w:val="ru-RU" w:eastAsia="ru-RU" w:bidi="ru-RU"/>
        </w:rPr>
        <w:t xml:space="preserve">ва то </w:t>
      </w:r>
      <w:r>
        <w:rPr>
          <w:color w:val="000000"/>
          <w:spacing w:val="0"/>
          <w:w w:val="100"/>
          <w:position w:val="0"/>
          <w:shd w:val="clear" w:color="auto" w:fill="auto"/>
          <w:lang w:val="tg-TJ" w:eastAsia="tg-TJ" w:bidi="tg-TJ"/>
        </w:rPr>
        <w:t xml:space="preserve">қабули </w:t>
      </w:r>
      <w:r>
        <w:rPr>
          <w:color w:val="000000"/>
          <w:spacing w:val="0"/>
          <w:w w:val="100"/>
          <w:position w:val="0"/>
          <w:shd w:val="clear" w:color="auto" w:fill="auto"/>
          <w:lang w:val="ru-RU" w:eastAsia="ru-RU" w:bidi="ru-RU"/>
        </w:rPr>
        <w:t xml:space="preserve">хулоса аз </w:t>
      </w:r>
      <w:r>
        <w:rPr>
          <w:color w:val="000000"/>
          <w:spacing w:val="0"/>
          <w:w w:val="100"/>
          <w:position w:val="0"/>
          <w:shd w:val="clear" w:color="auto" w:fill="auto"/>
          <w:lang w:val="tg-TJ" w:eastAsia="tg-TJ" w:bidi="tg-TJ"/>
        </w:rPr>
        <w:t xml:space="preserve">рӯи моҳияти </w:t>
      </w:r>
      <w:r>
        <w:rPr>
          <w:color w:val="000000"/>
          <w:spacing w:val="0"/>
          <w:w w:val="100"/>
          <w:position w:val="0"/>
          <w:shd w:val="clear" w:color="auto" w:fill="auto"/>
          <w:lang w:val="ru-RU" w:eastAsia="ru-RU" w:bidi="ru-RU"/>
        </w:rPr>
        <w:t xml:space="preserve">худ метавонад ба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барои муоинаи дархост дар он хусус, ки ин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чунин </w:t>
      </w:r>
      <w:r>
        <w:rPr>
          <w:color w:val="000000"/>
          <w:spacing w:val="0"/>
          <w:w w:val="100"/>
          <w:position w:val="0"/>
          <w:shd w:val="clear" w:color="auto" w:fill="auto"/>
          <w:lang w:val="tg-TJ" w:eastAsia="tg-TJ" w:bidi="tg-TJ"/>
        </w:rPr>
        <w:t xml:space="preserve">чораҳои муваққатие, </w:t>
      </w:r>
      <w:r>
        <w:rPr>
          <w:color w:val="000000"/>
          <w:spacing w:val="0"/>
          <w:w w:val="100"/>
          <w:position w:val="0"/>
          <w:shd w:val="clear" w:color="auto" w:fill="auto"/>
          <w:lang w:val="ru-RU" w:eastAsia="ru-RU" w:bidi="ru-RU"/>
        </w:rPr>
        <w:t xml:space="preserve">ки метавонад барои бартараф кардани зарари </w:t>
      </w:r>
      <w:r>
        <w:rPr>
          <w:color w:val="000000"/>
          <w:spacing w:val="0"/>
          <w:w w:val="100"/>
          <w:position w:val="0"/>
          <w:shd w:val="clear" w:color="auto" w:fill="auto"/>
          <w:lang w:val="tg-TJ" w:eastAsia="tg-TJ" w:bidi="tg-TJ"/>
        </w:rPr>
        <w:t xml:space="preserve">қурбонии ислоҳнашавандаро </w:t>
      </w:r>
      <w:r>
        <w:rPr>
          <w:color w:val="000000"/>
          <w:spacing w:val="0"/>
          <w:w w:val="100"/>
          <w:position w:val="0"/>
          <w:shd w:val="clear" w:color="auto" w:fill="auto"/>
          <w:lang w:val="ru-RU" w:eastAsia="ru-RU" w:bidi="ru-RU"/>
        </w:rPr>
        <w:t>равона мекунад.</w:t>
      </w:r>
    </w:p>
    <w:p>
      <w:pPr>
        <w:pStyle w:val="Style4"/>
        <w:keepNext w:val="0"/>
        <w:keepLines w:val="0"/>
        <w:widowControl w:val="0"/>
        <w:numPr>
          <w:ilvl w:val="0"/>
          <w:numId w:val="3"/>
        </w:numPr>
        <w:shd w:val="clear" w:color="auto" w:fill="auto"/>
        <w:tabs>
          <w:tab w:pos="757" w:val="left"/>
        </w:tabs>
        <w:bidi w:val="0"/>
        <w:spacing w:before="0" w:line="240" w:lineRule="auto"/>
        <w:ind w:left="0" w:right="0" w:firstLine="420"/>
        <w:jc w:val="both"/>
      </w:pPr>
      <w:r>
        <w:rPr>
          <w:color w:val="000000"/>
          <w:spacing w:val="0"/>
          <w:w w:val="100"/>
          <w:position w:val="0"/>
          <w:shd w:val="clear" w:color="auto" w:fill="auto"/>
          <w:lang w:val="ru-RU" w:eastAsia="ru-RU" w:bidi="ru-RU"/>
        </w:rPr>
        <w:t xml:space="preserve">Агар Комитет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1-и моддаи мазкур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дискресионии худро ба амал орад, ин маънои онро надорад, ки вай </w:t>
      </w:r>
      <w:r>
        <w:rPr>
          <w:color w:val="000000"/>
          <w:spacing w:val="0"/>
          <w:w w:val="100"/>
          <w:position w:val="0"/>
          <w:shd w:val="clear" w:color="auto" w:fill="auto"/>
          <w:lang w:val="tg-TJ" w:eastAsia="tg-TJ" w:bidi="tg-TJ"/>
        </w:rPr>
        <w:t xml:space="preserve">қобили қабул </w:t>
      </w:r>
      <w:r>
        <w:rPr>
          <w:color w:val="000000"/>
          <w:spacing w:val="0"/>
          <w:w w:val="100"/>
          <w:position w:val="0"/>
          <w:shd w:val="clear" w:color="auto" w:fill="auto"/>
          <w:lang w:val="ru-RU" w:eastAsia="ru-RU" w:bidi="ru-RU"/>
        </w:rPr>
        <w:t xml:space="preserve">ва ё оид ба </w:t>
      </w:r>
      <w:r>
        <w:rPr>
          <w:color w:val="000000"/>
          <w:spacing w:val="0"/>
          <w:w w:val="100"/>
          <w:position w:val="0"/>
          <w:shd w:val="clear" w:color="auto" w:fill="auto"/>
          <w:lang w:val="tg-TJ" w:eastAsia="tg-TJ" w:bidi="tg-TJ"/>
        </w:rPr>
        <w:t xml:space="preserve">моҳияти </w:t>
      </w:r>
      <w:r>
        <w:rPr>
          <w:color w:val="000000"/>
          <w:spacing w:val="0"/>
          <w:w w:val="100"/>
          <w:position w:val="0"/>
          <w:shd w:val="clear" w:color="auto" w:fill="auto"/>
          <w:lang w:val="ru-RU" w:eastAsia="ru-RU" w:bidi="ru-RU"/>
        </w:rPr>
        <w:t xml:space="preserve">хабар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кардааст.</w:t>
      </w:r>
    </w:p>
    <w:p>
      <w:pPr>
        <w:pStyle w:val="Style2"/>
        <w:keepNext/>
        <w:keepLines/>
        <w:widowControl w:val="0"/>
        <w:shd w:val="clear" w:color="auto" w:fill="auto"/>
        <w:bidi w:val="0"/>
        <w:spacing w:before="0" w:after="0" w:line="240" w:lineRule="auto"/>
        <w:ind w:left="0" w:right="0"/>
        <w:jc w:val="both"/>
      </w:pPr>
      <w:bookmarkStart w:id="4" w:name="bookmark4"/>
      <w:bookmarkStart w:id="5" w:name="bookmark5"/>
      <w:r>
        <w:rPr>
          <w:color w:val="000000"/>
          <w:spacing w:val="0"/>
          <w:w w:val="100"/>
          <w:position w:val="0"/>
          <w:shd w:val="clear" w:color="auto" w:fill="auto"/>
          <w:lang w:val="ru-RU" w:eastAsia="ru-RU" w:bidi="ru-RU"/>
        </w:rPr>
        <w:t>Моддаи 6.</w:t>
      </w:r>
      <w:bookmarkEnd w:id="4"/>
      <w:bookmarkEnd w:id="5"/>
    </w:p>
    <w:p>
      <w:pPr>
        <w:pStyle w:val="Style4"/>
        <w:keepNext w:val="0"/>
        <w:keepLines w:val="0"/>
        <w:widowControl w:val="0"/>
        <w:numPr>
          <w:ilvl w:val="0"/>
          <w:numId w:val="5"/>
        </w:numPr>
        <w:shd w:val="clear" w:color="auto" w:fill="auto"/>
        <w:tabs>
          <w:tab w:pos="757"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ғайр </w:t>
      </w:r>
      <w:r>
        <w:rPr>
          <w:color w:val="000000"/>
          <w:spacing w:val="0"/>
          <w:w w:val="100"/>
          <w:position w:val="0"/>
          <w:shd w:val="clear" w:color="auto" w:fill="auto"/>
          <w:lang w:val="ru-RU" w:eastAsia="ru-RU" w:bidi="ru-RU"/>
        </w:rPr>
        <w:t xml:space="preserve">аз он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ки Комитет </w:t>
      </w:r>
      <w:r>
        <w:rPr>
          <w:color w:val="000000"/>
          <w:spacing w:val="0"/>
          <w:w w:val="100"/>
          <w:position w:val="0"/>
          <w:shd w:val="clear" w:color="auto" w:fill="auto"/>
          <w:lang w:val="tg-TJ" w:eastAsia="tg-TJ" w:bidi="tg-TJ"/>
        </w:rPr>
        <w:t xml:space="preserve">хабарҳоро </w:t>
      </w:r>
      <w:r>
        <w:rPr>
          <w:color w:val="000000"/>
          <w:spacing w:val="0"/>
          <w:w w:val="100"/>
          <w:position w:val="0"/>
          <w:shd w:val="clear" w:color="auto" w:fill="auto"/>
          <w:lang w:val="ru-RU" w:eastAsia="ru-RU" w:bidi="ru-RU"/>
        </w:rPr>
        <w:t xml:space="preserve">бе зикр кардани давлат- </w:t>
      </w:r>
      <w:r>
        <w:rPr>
          <w:color w:val="000000"/>
          <w:spacing w:val="0"/>
          <w:w w:val="100"/>
          <w:position w:val="0"/>
          <w:shd w:val="clear" w:color="auto" w:fill="auto"/>
          <w:lang w:val="tg-TJ" w:eastAsia="tg-TJ" w:bidi="tg-TJ"/>
        </w:rPr>
        <w:t xml:space="preserve">иштирокчӣ </w:t>
      </w:r>
      <w:r>
        <w:rPr>
          <w:color w:val="000000"/>
          <w:spacing w:val="0"/>
          <w:w w:val="100"/>
          <w:position w:val="0"/>
          <w:shd w:val="clear" w:color="auto" w:fill="auto"/>
          <w:lang w:val="ru-RU" w:eastAsia="ru-RU" w:bidi="ru-RU"/>
        </w:rPr>
        <w:t xml:space="preserve">мазкур </w:t>
      </w:r>
      <w:r>
        <w:rPr>
          <w:color w:val="000000"/>
          <w:spacing w:val="0"/>
          <w:w w:val="100"/>
          <w:position w:val="0"/>
          <w:shd w:val="clear" w:color="auto" w:fill="auto"/>
          <w:lang w:val="tg-TJ" w:eastAsia="tg-TJ" w:bidi="tg-TJ"/>
        </w:rPr>
        <w:t xml:space="preserve">номаъқул </w:t>
      </w:r>
      <w:r>
        <w:rPr>
          <w:color w:val="000000"/>
          <w:spacing w:val="0"/>
          <w:w w:val="100"/>
          <w:position w:val="0"/>
          <w:shd w:val="clear" w:color="auto" w:fill="auto"/>
          <w:lang w:val="ru-RU" w:eastAsia="ru-RU" w:bidi="ru-RU"/>
        </w:rPr>
        <w:t xml:space="preserve">дониста ва ба шарте ки чи шахси масъул ё шахсони масъул барои ошкор кардани ном ва ё </w:t>
      </w:r>
      <w:r>
        <w:rPr>
          <w:color w:val="000000"/>
          <w:spacing w:val="0"/>
          <w:w w:val="100"/>
          <w:position w:val="0"/>
          <w:shd w:val="clear" w:color="auto" w:fill="auto"/>
          <w:lang w:val="tg-TJ" w:eastAsia="tg-TJ" w:bidi="tg-TJ"/>
        </w:rPr>
        <w:t xml:space="preserve">номаҳо </w:t>
      </w:r>
      <w:r>
        <w:rPr>
          <w:color w:val="000000"/>
          <w:spacing w:val="0"/>
          <w:w w:val="100"/>
          <w:position w:val="0"/>
          <w:shd w:val="clear" w:color="auto" w:fill="auto"/>
          <w:lang w:val="ru-RU" w:eastAsia="ru-RU" w:bidi="ru-RU"/>
        </w:rPr>
        <w:t xml:space="preserve">ба ин давлат- </w:t>
      </w:r>
      <w:r>
        <w:rPr>
          <w:color w:val="000000"/>
          <w:spacing w:val="0"/>
          <w:w w:val="100"/>
          <w:position w:val="0"/>
          <w:shd w:val="clear" w:color="auto" w:fill="auto"/>
          <w:lang w:val="tg-TJ" w:eastAsia="tg-TJ" w:bidi="tg-TJ"/>
        </w:rPr>
        <w:t xml:space="preserve">иштирокчӣ </w:t>
      </w:r>
      <w:r>
        <w:rPr>
          <w:color w:val="000000"/>
          <w:spacing w:val="0"/>
          <w:w w:val="100"/>
          <w:position w:val="0"/>
          <w:shd w:val="clear" w:color="auto" w:fill="auto"/>
          <w:lang w:val="ru-RU" w:eastAsia="ru-RU" w:bidi="ru-RU"/>
        </w:rPr>
        <w:t xml:space="preserve">розианд, Комитет бо </w:t>
      </w:r>
      <w:r>
        <w:rPr>
          <w:color w:val="000000"/>
          <w:spacing w:val="0"/>
          <w:w w:val="100"/>
          <w:position w:val="0"/>
          <w:shd w:val="clear" w:color="auto" w:fill="auto"/>
          <w:lang w:val="tg-TJ" w:eastAsia="tg-TJ" w:bidi="tg-TJ"/>
        </w:rPr>
        <w:t xml:space="preserve">роҳи пинҳонӣ </w:t>
      </w:r>
      <w:r>
        <w:rPr>
          <w:color w:val="000000"/>
          <w:spacing w:val="0"/>
          <w:w w:val="100"/>
          <w:position w:val="0"/>
          <w:shd w:val="clear" w:color="auto" w:fill="auto"/>
          <w:lang w:val="ru-RU" w:eastAsia="ru-RU" w:bidi="ru-RU"/>
        </w:rPr>
        <w:t xml:space="preserve">хабари лозимаро, ки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Протоколи мазкур равона мешавад, ба давлат-иштирокчии мазкур мерасонад.</w:t>
      </w:r>
    </w:p>
    <w:p>
      <w:pPr>
        <w:pStyle w:val="Style4"/>
        <w:keepNext w:val="0"/>
        <w:keepLines w:val="0"/>
        <w:widowControl w:val="0"/>
        <w:numPr>
          <w:ilvl w:val="0"/>
          <w:numId w:val="5"/>
        </w:numPr>
        <w:shd w:val="clear" w:color="auto" w:fill="auto"/>
        <w:tabs>
          <w:tab w:pos="757" w:val="left"/>
        </w:tabs>
        <w:bidi w:val="0"/>
        <w:spacing w:before="0" w:line="240" w:lineRule="auto"/>
        <w:ind w:left="0" w:right="0" w:firstLine="420"/>
        <w:jc w:val="both"/>
      </w:pPr>
      <w:r>
        <w:rPr>
          <w:color w:val="000000"/>
          <w:spacing w:val="0"/>
          <w:w w:val="100"/>
          <w:position w:val="0"/>
          <w:shd w:val="clear" w:color="auto" w:fill="auto"/>
          <w:lang w:val="ru-RU" w:eastAsia="ru-RU" w:bidi="ru-RU"/>
        </w:rPr>
        <w:t xml:space="preserve">Баъди </w:t>
      </w:r>
      <w:r>
        <w:rPr>
          <w:color w:val="000000"/>
          <w:spacing w:val="0"/>
          <w:w w:val="100"/>
          <w:position w:val="0"/>
          <w:shd w:val="clear" w:color="auto" w:fill="auto"/>
          <w:lang w:val="tg-TJ" w:eastAsia="tg-TJ" w:bidi="tg-TJ"/>
        </w:rPr>
        <w:t xml:space="preserve">қабули </w:t>
      </w:r>
      <w:r>
        <w:rPr>
          <w:color w:val="000000"/>
          <w:spacing w:val="0"/>
          <w:w w:val="100"/>
          <w:position w:val="0"/>
          <w:shd w:val="clear" w:color="auto" w:fill="auto"/>
          <w:lang w:val="ru-RU" w:eastAsia="ru-RU" w:bidi="ru-RU"/>
        </w:rPr>
        <w:t xml:space="preserve">хабарнома дар муддати шаш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давлат-иштирокчии мазкур ба </w:t>
      </w:r>
      <w:r>
        <w:rPr>
          <w:color w:val="000000"/>
          <w:spacing w:val="0"/>
          <w:w w:val="100"/>
          <w:position w:val="0"/>
          <w:shd w:val="clear" w:color="auto" w:fill="auto"/>
          <w:lang w:val="tg-TJ" w:eastAsia="tg-TJ" w:bidi="tg-TJ"/>
        </w:rPr>
        <w:t xml:space="preserve">тариқи </w:t>
      </w:r>
      <w:r>
        <w:rPr>
          <w:color w:val="000000"/>
          <w:spacing w:val="0"/>
          <w:w w:val="100"/>
          <w:position w:val="0"/>
          <w:shd w:val="clear" w:color="auto" w:fill="auto"/>
          <w:lang w:val="ru-RU" w:eastAsia="ru-RU" w:bidi="ru-RU"/>
        </w:rPr>
        <w:t xml:space="preserve">ариза ё ин ки баёноти </w:t>
      </w:r>
      <w:r>
        <w:rPr>
          <w:color w:val="000000"/>
          <w:spacing w:val="0"/>
          <w:w w:val="100"/>
          <w:position w:val="0"/>
          <w:shd w:val="clear" w:color="auto" w:fill="auto"/>
          <w:lang w:val="tg-TJ" w:eastAsia="tg-TJ" w:bidi="tg-TJ"/>
        </w:rPr>
        <w:t xml:space="preserve">хаттӣ ҳалли </w:t>
      </w:r>
      <w:r>
        <w:rPr>
          <w:color w:val="000000"/>
          <w:spacing w:val="0"/>
          <w:w w:val="100"/>
          <w:position w:val="0"/>
          <w:shd w:val="clear" w:color="auto" w:fill="auto"/>
          <w:lang w:val="ru-RU" w:eastAsia="ru-RU" w:bidi="ru-RU"/>
        </w:rPr>
        <w:t xml:space="preserve">чораи </w:t>
      </w:r>
      <w:r>
        <w:rPr>
          <w:color w:val="000000"/>
          <w:spacing w:val="0"/>
          <w:w w:val="100"/>
          <w:position w:val="0"/>
          <w:shd w:val="clear" w:color="auto" w:fill="auto"/>
          <w:lang w:val="tg-TJ" w:eastAsia="tg-TJ" w:bidi="tg-TJ"/>
        </w:rPr>
        <w:t xml:space="preserve">зарурӣ, </w:t>
      </w:r>
      <w:r>
        <w:rPr>
          <w:color w:val="000000"/>
          <w:spacing w:val="0"/>
          <w:w w:val="100"/>
          <w:position w:val="0"/>
          <w:shd w:val="clear" w:color="auto" w:fill="auto"/>
          <w:lang w:val="ru-RU" w:eastAsia="ru-RU" w:bidi="ru-RU"/>
        </w:rPr>
        <w:t xml:space="preserve">агар он </w:t>
      </w:r>
      <w:r>
        <w:rPr>
          <w:color w:val="000000"/>
          <w:spacing w:val="0"/>
          <w:w w:val="100"/>
          <w:position w:val="0"/>
          <w:shd w:val="clear" w:color="auto" w:fill="auto"/>
          <w:lang w:val="tg-TJ" w:eastAsia="tg-TJ" w:bidi="tg-TJ"/>
        </w:rPr>
        <w:t xml:space="preserve">мавҷуд </w:t>
      </w:r>
      <w:r>
        <w:rPr>
          <w:color w:val="000000"/>
          <w:spacing w:val="0"/>
          <w:w w:val="100"/>
          <w:position w:val="0"/>
          <w:shd w:val="clear" w:color="auto" w:fill="auto"/>
          <w:lang w:val="ru-RU" w:eastAsia="ru-RU" w:bidi="ru-RU"/>
        </w:rPr>
        <w:t xml:space="preserve">бошад, ки аз тарафи ин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ба назар гирифта шудааст,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намояд.</w:t>
      </w:r>
    </w:p>
    <w:p>
      <w:pPr>
        <w:pStyle w:val="Style2"/>
        <w:keepNext/>
        <w:keepLines/>
        <w:widowControl w:val="0"/>
        <w:shd w:val="clear" w:color="auto" w:fill="auto"/>
        <w:bidi w:val="0"/>
        <w:spacing w:before="0" w:after="0" w:line="240" w:lineRule="auto"/>
        <w:ind w:left="0" w:right="0"/>
        <w:jc w:val="both"/>
      </w:pPr>
      <w:bookmarkStart w:id="6" w:name="bookmark6"/>
      <w:bookmarkStart w:id="7" w:name="bookmark7"/>
      <w:r>
        <w:rPr>
          <w:color w:val="000000"/>
          <w:spacing w:val="0"/>
          <w:w w:val="100"/>
          <w:position w:val="0"/>
          <w:shd w:val="clear" w:color="auto" w:fill="auto"/>
          <w:lang w:val="ru-RU" w:eastAsia="ru-RU" w:bidi="ru-RU"/>
        </w:rPr>
        <w:t>Моддаи 7.</w:t>
      </w:r>
      <w:bookmarkEnd w:id="6"/>
      <w:bookmarkEnd w:id="7"/>
    </w:p>
    <w:p>
      <w:pPr>
        <w:pStyle w:val="Style4"/>
        <w:keepNext w:val="0"/>
        <w:keepLines w:val="0"/>
        <w:widowControl w:val="0"/>
        <w:numPr>
          <w:ilvl w:val="0"/>
          <w:numId w:val="7"/>
        </w:numPr>
        <w:shd w:val="clear" w:color="auto" w:fill="auto"/>
        <w:tabs>
          <w:tab w:pos="757"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Комитет </w:t>
      </w:r>
      <w:r>
        <w:rPr>
          <w:color w:val="000000"/>
          <w:spacing w:val="0"/>
          <w:w w:val="100"/>
          <w:position w:val="0"/>
          <w:shd w:val="clear" w:color="auto" w:fill="auto"/>
          <w:lang w:val="tg-TJ" w:eastAsia="tg-TJ" w:bidi="tg-TJ"/>
        </w:rPr>
        <w:t xml:space="preserve">хабарҳоеро,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Протоколи мазкур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шудаанд, бо назардошти </w:t>
      </w:r>
      <w:r>
        <w:rPr>
          <w:color w:val="000000"/>
          <w:spacing w:val="0"/>
          <w:w w:val="100"/>
          <w:position w:val="0"/>
          <w:shd w:val="clear" w:color="auto" w:fill="auto"/>
          <w:lang w:val="tg-TJ" w:eastAsia="tg-TJ" w:bidi="tg-TJ"/>
        </w:rPr>
        <w:t xml:space="preserve">ҳамаи маълумотҳо </w:t>
      </w:r>
      <w:r>
        <w:rPr>
          <w:color w:val="000000"/>
          <w:spacing w:val="0"/>
          <w:w w:val="100"/>
          <w:position w:val="0"/>
          <w:shd w:val="clear" w:color="auto" w:fill="auto"/>
          <w:lang w:val="ru-RU" w:eastAsia="ru-RU" w:bidi="ru-RU"/>
        </w:rPr>
        <w:t xml:space="preserve">аз назар мегузаронад, ки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аз тарафи шахси </w:t>
      </w:r>
      <w:r>
        <w:rPr>
          <w:color w:val="000000"/>
          <w:spacing w:val="0"/>
          <w:w w:val="100"/>
          <w:position w:val="0"/>
          <w:shd w:val="clear" w:color="auto" w:fill="auto"/>
          <w:lang w:val="tg-TJ" w:eastAsia="tg-TJ" w:bidi="tg-TJ"/>
        </w:rPr>
        <w:t xml:space="preserve">алоҳида, </w:t>
      </w:r>
      <w:r>
        <w:rPr>
          <w:color w:val="000000"/>
          <w:spacing w:val="0"/>
          <w:w w:val="100"/>
          <w:position w:val="0"/>
          <w:shd w:val="clear" w:color="auto" w:fill="auto"/>
          <w:lang w:val="ru-RU" w:eastAsia="ru-RU" w:bidi="ru-RU"/>
        </w:rPr>
        <w:t xml:space="preserve">ё ин ки шахсони </w:t>
      </w:r>
      <w:r>
        <w:rPr>
          <w:color w:val="000000"/>
          <w:spacing w:val="0"/>
          <w:w w:val="100"/>
          <w:position w:val="0"/>
          <w:shd w:val="clear" w:color="auto" w:fill="auto"/>
          <w:lang w:val="tg-TJ" w:eastAsia="tg-TJ" w:bidi="tg-TJ"/>
        </w:rPr>
        <w:t xml:space="preserve">алоҳида, </w:t>
      </w:r>
      <w:r>
        <w:rPr>
          <w:color w:val="000000"/>
          <w:spacing w:val="0"/>
          <w:w w:val="100"/>
          <w:position w:val="0"/>
          <w:shd w:val="clear" w:color="auto" w:fill="auto"/>
          <w:lang w:val="ru-RU" w:eastAsia="ru-RU" w:bidi="ru-RU"/>
        </w:rPr>
        <w:t xml:space="preserve">ё ин ки аз номи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ва давлат- </w:t>
      </w:r>
      <w:r>
        <w:rPr>
          <w:color w:val="000000"/>
          <w:spacing w:val="0"/>
          <w:w w:val="100"/>
          <w:position w:val="0"/>
          <w:shd w:val="clear" w:color="auto" w:fill="auto"/>
          <w:lang w:val="tg-TJ" w:eastAsia="tg-TJ" w:bidi="tg-TJ"/>
        </w:rPr>
        <w:t xml:space="preserve">иштирокчӣ </w:t>
      </w:r>
      <w:r>
        <w:rPr>
          <w:color w:val="000000"/>
          <w:spacing w:val="0"/>
          <w:w w:val="100"/>
          <w:position w:val="0"/>
          <w:shd w:val="clear" w:color="auto" w:fill="auto"/>
          <w:lang w:val="ru-RU" w:eastAsia="ru-RU" w:bidi="ru-RU"/>
        </w:rPr>
        <w:t xml:space="preserve">мазкур агар чунин маълумот дар байни </w:t>
      </w:r>
      <w:r>
        <w:rPr>
          <w:color w:val="000000"/>
          <w:spacing w:val="0"/>
          <w:w w:val="100"/>
          <w:position w:val="0"/>
          <w:shd w:val="clear" w:color="auto" w:fill="auto"/>
          <w:lang w:val="tg-TJ" w:eastAsia="tg-TJ" w:bidi="tg-TJ"/>
        </w:rPr>
        <w:t xml:space="preserve">тарафҳо </w:t>
      </w:r>
      <w:r>
        <w:rPr>
          <w:color w:val="000000"/>
          <w:spacing w:val="0"/>
          <w:w w:val="100"/>
          <w:position w:val="0"/>
          <w:shd w:val="clear" w:color="auto" w:fill="auto"/>
          <w:lang w:val="ru-RU" w:eastAsia="ru-RU" w:bidi="ru-RU"/>
        </w:rPr>
        <w:t>гузаронида шуда бошад.</w:t>
      </w:r>
    </w:p>
    <w:p>
      <w:pPr>
        <w:pStyle w:val="Style4"/>
        <w:keepNext w:val="0"/>
        <w:keepLines w:val="0"/>
        <w:widowControl w:val="0"/>
        <w:numPr>
          <w:ilvl w:val="0"/>
          <w:numId w:val="7"/>
        </w:numPr>
        <w:shd w:val="clear" w:color="auto" w:fill="auto"/>
        <w:tabs>
          <w:tab w:pos="757"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ҳолати </w:t>
      </w:r>
      <w:r>
        <w:rPr>
          <w:color w:val="000000"/>
          <w:spacing w:val="0"/>
          <w:w w:val="100"/>
          <w:position w:val="0"/>
          <w:shd w:val="clear" w:color="auto" w:fill="auto"/>
          <w:lang w:val="ru-RU" w:eastAsia="ru-RU" w:bidi="ru-RU"/>
        </w:rPr>
        <w:t xml:space="preserve">аз назар гузаронии </w:t>
      </w:r>
      <w:r>
        <w:rPr>
          <w:color w:val="000000"/>
          <w:spacing w:val="0"/>
          <w:w w:val="100"/>
          <w:position w:val="0"/>
          <w:shd w:val="clear" w:color="auto" w:fill="auto"/>
          <w:lang w:val="tg-TJ" w:eastAsia="tg-TJ" w:bidi="tg-TJ"/>
        </w:rPr>
        <w:t xml:space="preserve">хабарҳо, мутобиқи </w:t>
      </w:r>
      <w:r>
        <w:rPr>
          <w:color w:val="000000"/>
          <w:spacing w:val="0"/>
          <w:w w:val="100"/>
          <w:position w:val="0"/>
          <w:shd w:val="clear" w:color="auto" w:fill="auto"/>
          <w:lang w:val="ru-RU" w:eastAsia="ru-RU" w:bidi="ru-RU"/>
        </w:rPr>
        <w:t xml:space="preserve">Протоколи мазкур Комитет </w:t>
      </w:r>
      <w:r>
        <w:rPr>
          <w:color w:val="000000"/>
          <w:spacing w:val="0"/>
          <w:w w:val="100"/>
          <w:position w:val="0"/>
          <w:shd w:val="clear" w:color="auto" w:fill="auto"/>
          <w:lang w:val="tg-TJ" w:eastAsia="tg-TJ" w:bidi="tg-TJ"/>
        </w:rPr>
        <w:t xml:space="preserve">ҷаласаҳои пӯшида </w:t>
      </w:r>
      <w:r>
        <w:rPr>
          <w:color w:val="000000"/>
          <w:spacing w:val="0"/>
          <w:w w:val="100"/>
          <w:position w:val="0"/>
          <w:shd w:val="clear" w:color="auto" w:fill="auto"/>
          <w:lang w:val="ru-RU" w:eastAsia="ru-RU" w:bidi="ru-RU"/>
        </w:rPr>
        <w:t>мегузаронад.</w:t>
      </w:r>
    </w:p>
    <w:p>
      <w:pPr>
        <w:pStyle w:val="Style4"/>
        <w:keepNext w:val="0"/>
        <w:keepLines w:val="0"/>
        <w:widowControl w:val="0"/>
        <w:numPr>
          <w:ilvl w:val="0"/>
          <w:numId w:val="7"/>
        </w:numPr>
        <w:shd w:val="clear" w:color="auto" w:fill="auto"/>
        <w:tabs>
          <w:tab w:pos="757" w:val="left"/>
        </w:tabs>
        <w:bidi w:val="0"/>
        <w:spacing w:before="0" w:line="240" w:lineRule="auto"/>
        <w:ind w:left="0" w:right="0" w:firstLine="420"/>
        <w:jc w:val="both"/>
      </w:pPr>
      <w:r>
        <w:rPr>
          <w:color w:val="000000"/>
          <w:spacing w:val="0"/>
          <w:w w:val="100"/>
          <w:position w:val="0"/>
          <w:shd w:val="clear" w:color="auto" w:fill="auto"/>
          <w:lang w:val="ru-RU" w:eastAsia="ru-RU" w:bidi="ru-RU"/>
        </w:rPr>
        <w:t xml:space="preserve">Баъди </w:t>
      </w:r>
      <w:r>
        <w:rPr>
          <w:color w:val="000000"/>
          <w:spacing w:val="0"/>
          <w:w w:val="100"/>
          <w:position w:val="0"/>
          <w:shd w:val="clear" w:color="auto" w:fill="auto"/>
          <w:lang w:val="tg-TJ" w:eastAsia="tg-TJ" w:bidi="tg-TJ"/>
        </w:rPr>
        <w:t xml:space="preserve">омӯзиши хабарҳо </w:t>
      </w:r>
      <w:r>
        <w:rPr>
          <w:color w:val="000000"/>
          <w:spacing w:val="0"/>
          <w:w w:val="100"/>
          <w:position w:val="0"/>
          <w:shd w:val="clear" w:color="auto" w:fill="auto"/>
          <w:lang w:val="ru-RU" w:eastAsia="ru-RU" w:bidi="ru-RU"/>
        </w:rPr>
        <w:t xml:space="preserve">Комитет оид ба </w:t>
      </w:r>
      <w:r>
        <w:rPr>
          <w:color w:val="000000"/>
          <w:spacing w:val="0"/>
          <w:w w:val="100"/>
          <w:position w:val="0"/>
          <w:shd w:val="clear" w:color="auto" w:fill="auto"/>
          <w:lang w:val="tg-TJ" w:eastAsia="tg-TJ" w:bidi="tg-TJ"/>
        </w:rPr>
        <w:t xml:space="preserve">хабарҳои </w:t>
      </w:r>
      <w:r>
        <w:rPr>
          <w:color w:val="000000"/>
          <w:spacing w:val="0"/>
          <w:w w:val="100"/>
          <w:position w:val="0"/>
          <w:shd w:val="clear" w:color="auto" w:fill="auto"/>
          <w:lang w:val="ru-RU" w:eastAsia="ru-RU" w:bidi="ru-RU"/>
        </w:rPr>
        <w:t xml:space="preserve">омодашуда фикру </w:t>
      </w:r>
      <w:r>
        <w:rPr>
          <w:color w:val="000000"/>
          <w:spacing w:val="0"/>
          <w:w w:val="100"/>
          <w:position w:val="0"/>
          <w:shd w:val="clear" w:color="auto" w:fill="auto"/>
          <w:lang w:val="tg-TJ" w:eastAsia="tg-TJ" w:bidi="tg-TJ"/>
        </w:rPr>
        <w:t xml:space="preserve">мулоҳиза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тавсияҳои </w:t>
      </w:r>
      <w:r>
        <w:rPr>
          <w:color w:val="000000"/>
          <w:spacing w:val="0"/>
          <w:w w:val="100"/>
          <w:position w:val="0"/>
          <w:shd w:val="clear" w:color="auto" w:fill="auto"/>
          <w:lang w:val="ru-RU" w:eastAsia="ru-RU" w:bidi="ru-RU"/>
        </w:rPr>
        <w:t xml:space="preserve">худро, агар он </w:t>
      </w:r>
      <w:r>
        <w:rPr>
          <w:color w:val="000000"/>
          <w:spacing w:val="0"/>
          <w:w w:val="100"/>
          <w:position w:val="0"/>
          <w:shd w:val="clear" w:color="auto" w:fill="auto"/>
          <w:lang w:val="tg-TJ" w:eastAsia="tg-TJ" w:bidi="tg-TJ"/>
        </w:rPr>
        <w:t xml:space="preserve">ҷой </w:t>
      </w:r>
      <w:r>
        <w:rPr>
          <w:color w:val="000000"/>
          <w:spacing w:val="0"/>
          <w:w w:val="100"/>
          <w:position w:val="0"/>
          <w:shd w:val="clear" w:color="auto" w:fill="auto"/>
          <w:lang w:val="ru-RU" w:eastAsia="ru-RU" w:bidi="ru-RU"/>
        </w:rPr>
        <w:t xml:space="preserve">дошта бошад, ба </w:t>
      </w:r>
      <w:r>
        <w:rPr>
          <w:color w:val="000000"/>
          <w:spacing w:val="0"/>
          <w:w w:val="100"/>
          <w:position w:val="0"/>
          <w:shd w:val="clear" w:color="auto" w:fill="auto"/>
          <w:lang w:val="tg-TJ" w:eastAsia="tg-TJ" w:bidi="tg-TJ"/>
        </w:rPr>
        <w:t xml:space="preserve">тарафҳои </w:t>
      </w:r>
      <w:r>
        <w:rPr>
          <w:color w:val="000000"/>
          <w:spacing w:val="0"/>
          <w:w w:val="100"/>
          <w:position w:val="0"/>
          <w:shd w:val="clear" w:color="auto" w:fill="auto"/>
          <w:lang w:val="ru-RU" w:eastAsia="ru-RU" w:bidi="ru-RU"/>
        </w:rPr>
        <w:t>мазкур мефиристад.</w:t>
      </w:r>
    </w:p>
    <w:p>
      <w:pPr>
        <w:pStyle w:val="Style4"/>
        <w:keepNext w:val="0"/>
        <w:keepLines w:val="0"/>
        <w:widowControl w:val="0"/>
        <w:numPr>
          <w:ilvl w:val="0"/>
          <w:numId w:val="7"/>
        </w:numPr>
        <w:shd w:val="clear" w:color="auto" w:fill="auto"/>
        <w:tabs>
          <w:tab w:pos="745" w:val="left"/>
        </w:tabs>
        <w:bidi w:val="0"/>
        <w:spacing w:before="0" w:after="0" w:line="240" w:lineRule="auto"/>
        <w:ind w:left="0" w:right="0" w:firstLine="420"/>
        <w:jc w:val="both"/>
      </w:pP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бо таври муфассал фикру </w:t>
      </w:r>
      <w:r>
        <w:rPr>
          <w:color w:val="000000"/>
          <w:spacing w:val="0"/>
          <w:w w:val="100"/>
          <w:position w:val="0"/>
          <w:shd w:val="clear" w:color="auto" w:fill="auto"/>
          <w:lang w:val="tg-TJ" w:eastAsia="tg-TJ" w:bidi="tg-TJ"/>
        </w:rPr>
        <w:t xml:space="preserve">мулоҳиза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тавсияҳои </w:t>
      </w:r>
      <w:r>
        <w:rPr>
          <w:color w:val="000000"/>
          <w:spacing w:val="0"/>
          <w:w w:val="100"/>
          <w:position w:val="0"/>
          <w:shd w:val="clear" w:color="auto" w:fill="auto"/>
          <w:lang w:val="ru-RU" w:eastAsia="ru-RU" w:bidi="ru-RU"/>
        </w:rPr>
        <w:t xml:space="preserve">Комитетро аз назар гузаронида дар муддати шаш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агар чунин </w:t>
      </w:r>
      <w:r>
        <w:rPr>
          <w:color w:val="000000"/>
          <w:spacing w:val="0"/>
          <w:w w:val="100"/>
          <w:position w:val="0"/>
          <w:shd w:val="clear" w:color="auto" w:fill="auto"/>
          <w:lang w:val="tg-TJ" w:eastAsia="tg-TJ" w:bidi="tg-TJ"/>
        </w:rPr>
        <w:t xml:space="preserve">фикрҳо </w:t>
      </w:r>
      <w:r>
        <w:rPr>
          <w:color w:val="000000"/>
          <w:spacing w:val="0"/>
          <w:w w:val="100"/>
          <w:position w:val="0"/>
          <w:shd w:val="clear" w:color="auto" w:fill="auto"/>
          <w:lang w:val="ru-RU" w:eastAsia="ru-RU" w:bidi="ru-RU"/>
        </w:rPr>
        <w:t xml:space="preserve">бошанд, ба Комитет мактуби </w:t>
      </w:r>
      <w:r>
        <w:rPr>
          <w:color w:val="000000"/>
          <w:spacing w:val="0"/>
          <w:w w:val="100"/>
          <w:position w:val="0"/>
          <w:shd w:val="clear" w:color="auto" w:fill="auto"/>
          <w:lang w:val="tg-TJ" w:eastAsia="tg-TJ" w:bidi="tg-TJ"/>
        </w:rPr>
        <w:t xml:space="preserve">ҷавобӣ, </w:t>
      </w:r>
      <w:r>
        <w:rPr>
          <w:color w:val="000000"/>
          <w:spacing w:val="0"/>
          <w:w w:val="100"/>
          <w:position w:val="0"/>
          <w:shd w:val="clear" w:color="auto" w:fill="auto"/>
          <w:lang w:val="ru-RU" w:eastAsia="ru-RU" w:bidi="ru-RU"/>
        </w:rPr>
        <w:t xml:space="preserve">ки маълумоти </w:t>
      </w:r>
      <w:r>
        <w:rPr>
          <w:color w:val="000000"/>
          <w:spacing w:val="0"/>
          <w:w w:val="100"/>
          <w:position w:val="0"/>
          <w:shd w:val="clear" w:color="auto" w:fill="auto"/>
          <w:lang w:val="tg-TJ" w:eastAsia="tg-TJ" w:bidi="tg-TJ"/>
        </w:rPr>
        <w:t xml:space="preserve">чораҳои зарурӣ </w:t>
      </w:r>
      <w:r>
        <w:rPr>
          <w:color w:val="000000"/>
          <w:spacing w:val="0"/>
          <w:w w:val="100"/>
          <w:position w:val="0"/>
          <w:shd w:val="clear" w:color="auto" w:fill="auto"/>
          <w:lang w:val="ru-RU" w:eastAsia="ru-RU" w:bidi="ru-RU"/>
        </w:rPr>
        <w:t xml:space="preserve">оид ба фикру </w:t>
      </w:r>
      <w:r>
        <w:rPr>
          <w:color w:val="000000"/>
          <w:spacing w:val="0"/>
          <w:w w:val="100"/>
          <w:position w:val="0"/>
          <w:shd w:val="clear" w:color="auto" w:fill="auto"/>
          <w:lang w:val="tg-TJ" w:eastAsia="tg-TJ" w:bidi="tg-TJ"/>
        </w:rPr>
        <w:t xml:space="preserve">мулоҳиза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тавсияҳои </w:t>
      </w:r>
      <w:r>
        <w:rPr>
          <w:color w:val="000000"/>
          <w:spacing w:val="0"/>
          <w:w w:val="100"/>
          <w:position w:val="0"/>
          <w:shd w:val="clear" w:color="auto" w:fill="auto"/>
          <w:lang w:val="ru-RU" w:eastAsia="ru-RU" w:bidi="ru-RU"/>
        </w:rPr>
        <w:t xml:space="preserve">Комитет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мекунад, мефиристад.</w:t>
      </w:r>
    </w:p>
    <w:p>
      <w:pPr>
        <w:pStyle w:val="Style4"/>
        <w:keepNext w:val="0"/>
        <w:keepLines w:val="0"/>
        <w:widowControl w:val="0"/>
        <w:numPr>
          <w:ilvl w:val="0"/>
          <w:numId w:val="7"/>
        </w:numPr>
        <w:shd w:val="clear" w:color="auto" w:fill="auto"/>
        <w:tabs>
          <w:tab w:pos="745" w:val="left"/>
        </w:tabs>
        <w:bidi w:val="0"/>
        <w:spacing w:before="0" w:line="240" w:lineRule="auto"/>
        <w:ind w:left="0" w:right="0" w:firstLine="420"/>
        <w:jc w:val="both"/>
      </w:pPr>
      <w:r>
        <w:rPr>
          <w:color w:val="000000"/>
          <w:spacing w:val="0"/>
          <w:w w:val="100"/>
          <w:position w:val="0"/>
          <w:shd w:val="clear" w:color="auto" w:fill="auto"/>
          <w:lang w:val="ru-RU" w:eastAsia="ru-RU" w:bidi="ru-RU"/>
        </w:rPr>
        <w:t xml:space="preserve">Комитет ба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муълумоти иловагиро оид ба </w:t>
      </w:r>
      <w:r>
        <w:rPr>
          <w:color w:val="000000"/>
          <w:spacing w:val="0"/>
          <w:w w:val="100"/>
          <w:position w:val="0"/>
          <w:shd w:val="clear" w:color="auto" w:fill="auto"/>
          <w:lang w:val="tg-TJ" w:eastAsia="tg-TJ" w:bidi="tg-TJ"/>
        </w:rPr>
        <w:t xml:space="preserve">чораҳои зарурӣ,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ҷавоб </w:t>
      </w:r>
      <w:r>
        <w:rPr>
          <w:color w:val="000000"/>
          <w:spacing w:val="0"/>
          <w:w w:val="100"/>
          <w:position w:val="0"/>
          <w:shd w:val="clear" w:color="auto" w:fill="auto"/>
          <w:lang w:val="ru-RU" w:eastAsia="ru-RU" w:bidi="ru-RU"/>
        </w:rPr>
        <w:t xml:space="preserve">ба фикру </w:t>
      </w:r>
      <w:r>
        <w:rPr>
          <w:color w:val="000000"/>
          <w:spacing w:val="0"/>
          <w:w w:val="100"/>
          <w:position w:val="0"/>
          <w:shd w:val="clear" w:color="auto" w:fill="auto"/>
          <w:lang w:val="tg-TJ" w:eastAsia="tg-TJ" w:bidi="tg-TJ"/>
        </w:rPr>
        <w:t xml:space="preserve">мулоҳиза </w:t>
      </w:r>
      <w:r>
        <w:rPr>
          <w:color w:val="000000"/>
          <w:spacing w:val="0"/>
          <w:w w:val="100"/>
          <w:position w:val="0"/>
          <w:shd w:val="clear" w:color="auto" w:fill="auto"/>
          <w:lang w:val="ru-RU" w:eastAsia="ru-RU" w:bidi="ru-RU"/>
        </w:rPr>
        <w:t xml:space="preserve">ва тавсияи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агар ин </w:t>
      </w:r>
      <w:r>
        <w:rPr>
          <w:color w:val="000000"/>
          <w:spacing w:val="0"/>
          <w:w w:val="100"/>
          <w:position w:val="0"/>
          <w:shd w:val="clear" w:color="auto" w:fill="auto"/>
          <w:lang w:val="tg-TJ" w:eastAsia="tg-TJ" w:bidi="tg-TJ"/>
        </w:rPr>
        <w:t xml:space="preserve">ҳам ҳузур </w:t>
      </w:r>
      <w:r>
        <w:rPr>
          <w:color w:val="000000"/>
          <w:spacing w:val="0"/>
          <w:w w:val="100"/>
          <w:position w:val="0"/>
          <w:shd w:val="clear" w:color="auto" w:fill="auto"/>
          <w:lang w:val="ru-RU" w:eastAsia="ru-RU" w:bidi="ru-RU"/>
        </w:rPr>
        <w:t xml:space="preserve">дошта бошад, ки Комитет онро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донад,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менамояд, дар </w:t>
      </w:r>
      <w:r>
        <w:rPr>
          <w:color w:val="000000"/>
          <w:spacing w:val="0"/>
          <w:w w:val="100"/>
          <w:position w:val="0"/>
          <w:shd w:val="clear" w:color="auto" w:fill="auto"/>
          <w:lang w:val="tg-TJ" w:eastAsia="tg-TJ" w:bidi="tg-TJ"/>
        </w:rPr>
        <w:t xml:space="preserve">маърӯзаҳои давлат-иштирокчӣ,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моддаи 18-и Конвенсия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шудааст.</w:t>
      </w:r>
    </w:p>
    <w:p>
      <w:pPr>
        <w:pStyle w:val="Style2"/>
        <w:keepNext/>
        <w:keepLines/>
        <w:widowControl w:val="0"/>
        <w:shd w:val="clear" w:color="auto" w:fill="auto"/>
        <w:bidi w:val="0"/>
        <w:spacing w:before="0" w:after="320" w:line="240" w:lineRule="auto"/>
        <w:ind w:left="0" w:right="0"/>
        <w:jc w:val="both"/>
      </w:pPr>
      <w:bookmarkStart w:id="8" w:name="bookmark8"/>
      <w:bookmarkStart w:id="9" w:name="bookmark9"/>
      <w:r>
        <w:rPr>
          <w:color w:val="000000"/>
          <w:spacing w:val="0"/>
          <w:w w:val="100"/>
          <w:position w:val="0"/>
          <w:shd w:val="clear" w:color="auto" w:fill="auto"/>
          <w:lang w:val="ru-RU" w:eastAsia="ru-RU" w:bidi="ru-RU"/>
        </w:rPr>
        <w:t>Моддаи 8.</w:t>
      </w:r>
      <w:bookmarkEnd w:id="8"/>
      <w:bookmarkEnd w:id="9"/>
    </w:p>
    <w:p>
      <w:pPr>
        <w:pStyle w:val="Style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1. Агар Комитет маълумоти </w:t>
      </w:r>
      <w:r>
        <w:rPr>
          <w:color w:val="000000"/>
          <w:spacing w:val="0"/>
          <w:w w:val="100"/>
          <w:position w:val="0"/>
          <w:shd w:val="clear" w:color="auto" w:fill="auto"/>
          <w:lang w:val="tg-TJ" w:eastAsia="tg-TJ" w:bidi="tg-TJ"/>
        </w:rPr>
        <w:t xml:space="preserve">саҳеҳро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ҷиддӣ </w:t>
      </w:r>
      <w:r>
        <w:rPr>
          <w:color w:val="000000"/>
          <w:spacing w:val="0"/>
          <w:w w:val="100"/>
          <w:position w:val="0"/>
          <w:shd w:val="clear" w:color="auto" w:fill="auto"/>
          <w:lang w:val="ru-RU" w:eastAsia="ru-RU" w:bidi="ru-RU"/>
        </w:rPr>
        <w:t xml:space="preserve">ва ё мунтазам вайрон кардани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аз тарафи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дарёфт кунад, ки дар Конвенсия омадааст, Комитет бо ин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омӯзиши </w:t>
      </w:r>
      <w:r>
        <w:rPr>
          <w:color w:val="000000"/>
          <w:spacing w:val="0"/>
          <w:w w:val="100"/>
          <w:position w:val="0"/>
          <w:shd w:val="clear" w:color="auto" w:fill="auto"/>
          <w:lang w:val="ru-RU" w:eastAsia="ru-RU" w:bidi="ru-RU"/>
        </w:rPr>
        <w:t xml:space="preserve">ин маълумот ва дар ин </w:t>
      </w:r>
      <w:r>
        <w:rPr>
          <w:color w:val="000000"/>
          <w:spacing w:val="0"/>
          <w:w w:val="100"/>
          <w:position w:val="0"/>
          <w:shd w:val="clear" w:color="auto" w:fill="auto"/>
          <w:lang w:val="tg-TJ" w:eastAsia="tg-TJ" w:bidi="tg-TJ"/>
        </w:rPr>
        <w:t xml:space="preserve">ҳолат </w:t>
      </w:r>
      <w:r>
        <w:rPr>
          <w:color w:val="000000"/>
          <w:spacing w:val="0"/>
          <w:w w:val="100"/>
          <w:position w:val="0"/>
          <w:shd w:val="clear" w:color="auto" w:fill="auto"/>
          <w:lang w:val="ru-RU" w:eastAsia="ru-RU" w:bidi="ru-RU"/>
        </w:rPr>
        <w:t xml:space="preserve">маълумоти муносиб </w:t>
      </w:r>
      <w:r>
        <w:rPr>
          <w:color w:val="000000"/>
          <w:spacing w:val="0"/>
          <w:w w:val="100"/>
          <w:position w:val="0"/>
          <w:shd w:val="clear" w:color="auto" w:fill="auto"/>
          <w:lang w:val="tg-TJ" w:eastAsia="tg-TJ" w:bidi="tg-TJ"/>
        </w:rPr>
        <w:t xml:space="preserve">танбеҳ пешниҳод </w:t>
      </w:r>
      <w:r>
        <w:rPr>
          <w:color w:val="000000"/>
          <w:spacing w:val="0"/>
          <w:w w:val="100"/>
          <w:position w:val="0"/>
          <w:shd w:val="clear" w:color="auto" w:fill="auto"/>
          <w:lang w:val="ru-RU" w:eastAsia="ru-RU" w:bidi="ru-RU"/>
        </w:rPr>
        <w:t>намояд.</w:t>
      </w:r>
    </w:p>
    <w:p>
      <w:pPr>
        <w:pStyle w:val="Style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2. Бо назардошти </w:t>
      </w:r>
      <w:r>
        <w:rPr>
          <w:color w:val="000000"/>
          <w:spacing w:val="0"/>
          <w:w w:val="100"/>
          <w:position w:val="0"/>
          <w:shd w:val="clear" w:color="auto" w:fill="auto"/>
          <w:lang w:val="tg-TJ" w:eastAsia="tg-TJ" w:bidi="tg-TJ"/>
        </w:rPr>
        <w:t xml:space="preserve">танбеҳ, </w:t>
      </w:r>
      <w:r>
        <w:rPr>
          <w:color w:val="000000"/>
          <w:spacing w:val="0"/>
          <w:w w:val="100"/>
          <w:position w:val="0"/>
          <w:shd w:val="clear" w:color="auto" w:fill="auto"/>
          <w:lang w:val="ru-RU" w:eastAsia="ru-RU" w:bidi="ru-RU"/>
        </w:rPr>
        <w:t xml:space="preserve">ки метавонад ба давлат-иштирокчии </w:t>
      </w:r>
      <w:r>
        <w:rPr>
          <w:color w:val="000000"/>
          <w:spacing w:val="0"/>
          <w:w w:val="100"/>
          <w:position w:val="0"/>
          <w:shd w:val="clear" w:color="auto" w:fill="auto"/>
          <w:lang w:val="tg-TJ" w:eastAsia="tg-TJ" w:bidi="tg-TJ"/>
        </w:rPr>
        <w:t xml:space="preserve">ҳавасманд пешниҳод </w:t>
      </w:r>
      <w:r>
        <w:rPr>
          <w:color w:val="000000"/>
          <w:spacing w:val="0"/>
          <w:w w:val="100"/>
          <w:position w:val="0"/>
          <w:shd w:val="clear" w:color="auto" w:fill="auto"/>
          <w:lang w:val="ru-RU" w:eastAsia="ru-RU" w:bidi="ru-RU"/>
        </w:rPr>
        <w:t xml:space="preserve">шавад, инчунин дигар маълумоти </w:t>
      </w:r>
      <w:r>
        <w:rPr>
          <w:color w:val="000000"/>
          <w:spacing w:val="0"/>
          <w:w w:val="100"/>
          <w:position w:val="0"/>
          <w:shd w:val="clear" w:color="auto" w:fill="auto"/>
          <w:lang w:val="tg-TJ" w:eastAsia="tg-TJ" w:bidi="tg-TJ"/>
        </w:rPr>
        <w:t xml:space="preserve">саҳеҳ, </w:t>
      </w:r>
      <w:r>
        <w:rPr>
          <w:color w:val="000000"/>
          <w:spacing w:val="0"/>
          <w:w w:val="100"/>
          <w:position w:val="0"/>
          <w:shd w:val="clear" w:color="auto" w:fill="auto"/>
          <w:lang w:val="ru-RU" w:eastAsia="ru-RU" w:bidi="ru-RU"/>
        </w:rPr>
        <w:t xml:space="preserve">ки вай дорост, манзур мегардад. Комитет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як ё якчанд аъзои худро барои гузаронидани тафтиш ва </w:t>
      </w:r>
      <w:r>
        <w:rPr>
          <w:color w:val="000000"/>
          <w:spacing w:val="0"/>
          <w:w w:val="100"/>
          <w:position w:val="0"/>
          <w:shd w:val="clear" w:color="auto" w:fill="auto"/>
          <w:lang w:val="tg-TJ" w:eastAsia="tg-TJ" w:bidi="tg-TJ"/>
        </w:rPr>
        <w:t xml:space="preserve">пешниҳоди маърӯзаи фаврӣ </w:t>
      </w:r>
      <w:r>
        <w:rPr>
          <w:color w:val="000000"/>
          <w:spacing w:val="0"/>
          <w:w w:val="100"/>
          <w:position w:val="0"/>
          <w:shd w:val="clear" w:color="auto" w:fill="auto"/>
          <w:lang w:val="ru-RU" w:eastAsia="ru-RU" w:bidi="ru-RU"/>
        </w:rPr>
        <w:t xml:space="preserve">ба Комитет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карданро дорад. Дар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ки ин асоснок аст, бо розигии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тафтишот метавонад ба </w:t>
      </w:r>
      <w:r>
        <w:rPr>
          <w:color w:val="000000"/>
          <w:spacing w:val="0"/>
          <w:w w:val="100"/>
          <w:position w:val="0"/>
          <w:shd w:val="clear" w:color="auto" w:fill="auto"/>
          <w:lang w:val="tg-TJ" w:eastAsia="tg-TJ" w:bidi="tg-TJ"/>
        </w:rPr>
        <w:t xml:space="preserve">ҳузури ҳудуди </w:t>
      </w:r>
      <w:r>
        <w:rPr>
          <w:color w:val="000000"/>
          <w:spacing w:val="0"/>
          <w:w w:val="100"/>
          <w:position w:val="0"/>
          <w:shd w:val="clear" w:color="auto" w:fill="auto"/>
          <w:lang w:val="ru-RU" w:eastAsia="ru-RU" w:bidi="ru-RU"/>
        </w:rPr>
        <w:t>вай ташриф орад.</w:t>
      </w:r>
    </w:p>
    <w:p>
      <w:pPr>
        <w:pStyle w:val="Style4"/>
        <w:keepNext w:val="0"/>
        <w:keepLines w:val="0"/>
        <w:widowControl w:val="0"/>
        <w:numPr>
          <w:ilvl w:val="0"/>
          <w:numId w:val="5"/>
        </w:numPr>
        <w:shd w:val="clear" w:color="auto" w:fill="auto"/>
        <w:tabs>
          <w:tab w:pos="745"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Баъди </w:t>
      </w:r>
      <w:r>
        <w:rPr>
          <w:color w:val="000000"/>
          <w:spacing w:val="0"/>
          <w:w w:val="100"/>
          <w:position w:val="0"/>
          <w:shd w:val="clear" w:color="auto" w:fill="auto"/>
          <w:lang w:val="tg-TJ" w:eastAsia="tg-TJ" w:bidi="tg-TJ"/>
        </w:rPr>
        <w:t xml:space="preserve">натиҷаи омӯзиши </w:t>
      </w:r>
      <w:r>
        <w:rPr>
          <w:color w:val="000000"/>
          <w:spacing w:val="0"/>
          <w:w w:val="100"/>
          <w:position w:val="0"/>
          <w:shd w:val="clear" w:color="auto" w:fill="auto"/>
          <w:lang w:val="ru-RU" w:eastAsia="ru-RU" w:bidi="ru-RU"/>
        </w:rPr>
        <w:t xml:space="preserve">чунин тафтишот, Комитет ин </w:t>
      </w:r>
      <w:r>
        <w:rPr>
          <w:color w:val="000000"/>
          <w:spacing w:val="0"/>
          <w:w w:val="100"/>
          <w:position w:val="0"/>
          <w:shd w:val="clear" w:color="auto" w:fill="auto"/>
          <w:lang w:val="tg-TJ" w:eastAsia="tg-TJ" w:bidi="tg-TJ"/>
        </w:rPr>
        <w:t xml:space="preserve">натиҷаҳоро </w:t>
      </w:r>
      <w:r>
        <w:rPr>
          <w:color w:val="000000"/>
          <w:spacing w:val="0"/>
          <w:w w:val="100"/>
          <w:position w:val="0"/>
          <w:shd w:val="clear" w:color="auto" w:fill="auto"/>
          <w:lang w:val="ru-RU" w:eastAsia="ru-RU" w:bidi="ru-RU"/>
        </w:rPr>
        <w:t xml:space="preserve">ба давлат-иштирокчии мазкур </w:t>
      </w:r>
      <w:r>
        <w:rPr>
          <w:color w:val="000000"/>
          <w:spacing w:val="0"/>
          <w:w w:val="100"/>
          <w:position w:val="0"/>
          <w:shd w:val="clear" w:color="auto" w:fill="auto"/>
          <w:lang w:val="tg-TJ" w:eastAsia="tg-TJ" w:bidi="tg-TJ"/>
        </w:rPr>
        <w:t xml:space="preserve">ҳамроҳи </w:t>
      </w:r>
      <w:r>
        <w:rPr>
          <w:color w:val="000000"/>
          <w:spacing w:val="0"/>
          <w:w w:val="100"/>
          <w:position w:val="0"/>
          <w:shd w:val="clear" w:color="auto" w:fill="auto"/>
          <w:lang w:val="ru-RU" w:eastAsia="ru-RU" w:bidi="ru-RU"/>
        </w:rPr>
        <w:t xml:space="preserve">фикру </w:t>
      </w:r>
      <w:r>
        <w:rPr>
          <w:color w:val="000000"/>
          <w:spacing w:val="0"/>
          <w:w w:val="100"/>
          <w:position w:val="0"/>
          <w:shd w:val="clear" w:color="auto" w:fill="auto"/>
          <w:lang w:val="tg-TJ" w:eastAsia="tg-TJ" w:bidi="tg-TJ"/>
        </w:rPr>
        <w:t xml:space="preserve">мулоҳиза </w:t>
      </w:r>
      <w:r>
        <w:rPr>
          <w:color w:val="000000"/>
          <w:spacing w:val="0"/>
          <w:w w:val="100"/>
          <w:position w:val="0"/>
          <w:shd w:val="clear" w:color="auto" w:fill="auto"/>
          <w:lang w:val="ru-RU" w:eastAsia="ru-RU" w:bidi="ru-RU"/>
        </w:rPr>
        <w:t>ва тавсия мефиристад.</w:t>
      </w:r>
    </w:p>
    <w:p>
      <w:pPr>
        <w:pStyle w:val="Style4"/>
        <w:keepNext w:val="0"/>
        <w:keepLines w:val="0"/>
        <w:widowControl w:val="0"/>
        <w:numPr>
          <w:ilvl w:val="0"/>
          <w:numId w:val="5"/>
        </w:numPr>
        <w:shd w:val="clear" w:color="auto" w:fill="auto"/>
        <w:tabs>
          <w:tab w:pos="745"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Дар давоми шаш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баъди гирифтани </w:t>
      </w:r>
      <w:r>
        <w:rPr>
          <w:color w:val="000000"/>
          <w:spacing w:val="0"/>
          <w:w w:val="100"/>
          <w:position w:val="0"/>
          <w:shd w:val="clear" w:color="auto" w:fill="auto"/>
          <w:lang w:val="tg-TJ" w:eastAsia="tg-TJ" w:bidi="tg-TJ"/>
        </w:rPr>
        <w:t xml:space="preserve">натиҷаҳо, танбеҳ </w:t>
      </w:r>
      <w:r>
        <w:rPr>
          <w:color w:val="000000"/>
          <w:spacing w:val="0"/>
          <w:w w:val="100"/>
          <w:position w:val="0"/>
          <w:shd w:val="clear" w:color="auto" w:fill="auto"/>
          <w:lang w:val="ru-RU" w:eastAsia="ru-RU" w:bidi="ru-RU"/>
        </w:rPr>
        <w:t xml:space="preserve">ва тавсияи фиристодашудаи Комитет, давлат-иштирокчии мазкур </w:t>
      </w:r>
      <w:r>
        <w:rPr>
          <w:color w:val="000000"/>
          <w:spacing w:val="0"/>
          <w:w w:val="100"/>
          <w:position w:val="0"/>
          <w:shd w:val="clear" w:color="auto" w:fill="auto"/>
          <w:lang w:val="tg-TJ" w:eastAsia="tg-TJ" w:bidi="tg-TJ"/>
        </w:rPr>
        <w:t xml:space="preserve">танбеҳи </w:t>
      </w:r>
      <w:r>
        <w:rPr>
          <w:color w:val="000000"/>
          <w:spacing w:val="0"/>
          <w:w w:val="100"/>
          <w:position w:val="0"/>
          <w:shd w:val="clear" w:color="auto" w:fill="auto"/>
          <w:lang w:val="ru-RU" w:eastAsia="ru-RU" w:bidi="ru-RU"/>
        </w:rPr>
        <w:t xml:space="preserve">худро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мекунад.</w:t>
      </w:r>
    </w:p>
    <w:p>
      <w:pPr>
        <w:pStyle w:val="Style4"/>
        <w:keepNext w:val="0"/>
        <w:keepLines w:val="0"/>
        <w:widowControl w:val="0"/>
        <w:numPr>
          <w:ilvl w:val="0"/>
          <w:numId w:val="5"/>
        </w:numPr>
        <w:shd w:val="clear" w:color="auto" w:fill="auto"/>
        <w:tabs>
          <w:tab w:pos="745" w:val="left"/>
        </w:tabs>
        <w:bidi w:val="0"/>
        <w:spacing w:before="0" w:line="240" w:lineRule="auto"/>
        <w:ind w:left="0" w:right="0" w:firstLine="420"/>
        <w:jc w:val="both"/>
      </w:pPr>
      <w:r>
        <w:rPr>
          <w:color w:val="000000"/>
          <w:spacing w:val="0"/>
          <w:w w:val="100"/>
          <w:position w:val="0"/>
          <w:shd w:val="clear" w:color="auto" w:fill="auto"/>
          <w:lang w:val="ru-RU" w:eastAsia="ru-RU" w:bidi="ru-RU"/>
        </w:rPr>
        <w:t xml:space="preserve">Чунин тафтишот бо </w:t>
      </w:r>
      <w:r>
        <w:rPr>
          <w:color w:val="000000"/>
          <w:spacing w:val="0"/>
          <w:w w:val="100"/>
          <w:position w:val="0"/>
          <w:shd w:val="clear" w:color="auto" w:fill="auto"/>
          <w:lang w:val="tg-TJ" w:eastAsia="tg-TJ" w:bidi="tg-TJ"/>
        </w:rPr>
        <w:t xml:space="preserve">роҳи пинҳонӣ </w:t>
      </w:r>
      <w:r>
        <w:rPr>
          <w:color w:val="000000"/>
          <w:spacing w:val="0"/>
          <w:w w:val="100"/>
          <w:position w:val="0"/>
          <w:shd w:val="clear" w:color="auto" w:fill="auto"/>
          <w:lang w:val="ru-RU" w:eastAsia="ru-RU" w:bidi="ru-RU"/>
        </w:rPr>
        <w:t xml:space="preserve">гузаронида мешавад ва дар давоми ин кор </w:t>
      </w:r>
      <w:r>
        <w:rPr>
          <w:color w:val="000000"/>
          <w:spacing w:val="0"/>
          <w:w w:val="100"/>
          <w:position w:val="0"/>
          <w:shd w:val="clear" w:color="auto" w:fill="auto"/>
          <w:lang w:val="tg-TJ" w:eastAsia="tg-TJ" w:bidi="tg-TJ"/>
        </w:rPr>
        <w:t xml:space="preserve">чораҳои зарурӣ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ҳамкорӣ </w:t>
      </w:r>
      <w:r>
        <w:rPr>
          <w:color w:val="000000"/>
          <w:spacing w:val="0"/>
          <w:w w:val="100"/>
          <w:position w:val="0"/>
          <w:shd w:val="clear" w:color="auto" w:fill="auto"/>
          <w:lang w:val="ru-RU" w:eastAsia="ru-RU" w:bidi="ru-RU"/>
        </w:rPr>
        <w:t xml:space="preserve">аз тарафи ин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дида мешавад.</w:t>
      </w:r>
    </w:p>
    <w:p>
      <w:pPr>
        <w:pStyle w:val="Style2"/>
        <w:keepNext/>
        <w:keepLines/>
        <w:widowControl w:val="0"/>
        <w:shd w:val="clear" w:color="auto" w:fill="auto"/>
        <w:bidi w:val="0"/>
        <w:spacing w:before="0" w:after="0" w:line="240" w:lineRule="auto"/>
        <w:ind w:left="0" w:right="0" w:firstLine="400"/>
        <w:jc w:val="left"/>
      </w:pPr>
      <w:bookmarkStart w:id="10" w:name="bookmark10"/>
      <w:bookmarkStart w:id="11" w:name="bookmark11"/>
      <w:r>
        <w:rPr>
          <w:color w:val="000000"/>
          <w:spacing w:val="0"/>
          <w:w w:val="100"/>
          <w:position w:val="0"/>
          <w:shd w:val="clear" w:color="auto" w:fill="auto"/>
          <w:lang w:val="ru-RU" w:eastAsia="ru-RU" w:bidi="ru-RU"/>
        </w:rPr>
        <w:t>Моддаи 9.</w:t>
      </w:r>
      <w:bookmarkEnd w:id="10"/>
      <w:bookmarkEnd w:id="11"/>
    </w:p>
    <w:p>
      <w:pPr>
        <w:pStyle w:val="Style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1. Комитет ба давлат-иштирокчии мазкур барои ба </w:t>
      </w:r>
      <w:r>
        <w:rPr>
          <w:color w:val="000000"/>
          <w:spacing w:val="0"/>
          <w:w w:val="100"/>
          <w:position w:val="0"/>
          <w:shd w:val="clear" w:color="auto" w:fill="auto"/>
          <w:lang w:val="tg-TJ" w:eastAsia="tg-TJ" w:bidi="tg-TJ"/>
        </w:rPr>
        <w:t xml:space="preserve">маърӯзааш </w:t>
      </w:r>
      <w:r>
        <w:rPr>
          <w:color w:val="000000"/>
          <w:spacing w:val="0"/>
          <w:w w:val="100"/>
          <w:position w:val="0"/>
          <w:shd w:val="clear" w:color="auto" w:fill="auto"/>
          <w:lang w:val="ru-RU" w:eastAsia="ru-RU" w:bidi="ru-RU"/>
        </w:rPr>
        <w:t xml:space="preserve">илова кардани маълумоте, ки дар моддаи 18-и Конвенсия оварда шудааст,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кунад, ки маълумоти пурра оид ба </w:t>
      </w:r>
      <w:r>
        <w:rPr>
          <w:color w:val="000000"/>
          <w:spacing w:val="0"/>
          <w:w w:val="100"/>
          <w:position w:val="0"/>
          <w:shd w:val="clear" w:color="auto" w:fill="auto"/>
          <w:lang w:val="tg-TJ" w:eastAsia="tg-TJ" w:bidi="tg-TJ"/>
        </w:rPr>
        <w:t xml:space="preserve">чораҳои </w:t>
      </w:r>
      <w:r>
        <w:rPr>
          <w:color w:val="000000"/>
          <w:spacing w:val="0"/>
          <w:w w:val="100"/>
          <w:position w:val="0"/>
          <w:shd w:val="clear" w:color="auto" w:fill="auto"/>
          <w:lang w:val="ru-RU" w:eastAsia="ru-RU" w:bidi="ru-RU"/>
        </w:rPr>
        <w:t xml:space="preserve">зарурие, ки дар </w:t>
      </w:r>
      <w:r>
        <w:rPr>
          <w:color w:val="000000"/>
          <w:spacing w:val="0"/>
          <w:w w:val="100"/>
          <w:position w:val="0"/>
          <w:shd w:val="clear" w:color="auto" w:fill="auto"/>
          <w:lang w:val="tg-TJ" w:eastAsia="tg-TJ" w:bidi="tg-TJ"/>
        </w:rPr>
        <w:t xml:space="preserve">вақти </w:t>
      </w:r>
      <w:r>
        <w:rPr>
          <w:color w:val="000000"/>
          <w:spacing w:val="0"/>
          <w:w w:val="100"/>
          <w:position w:val="0"/>
          <w:shd w:val="clear" w:color="auto" w:fill="auto"/>
          <w:lang w:val="ru-RU" w:eastAsia="ru-RU" w:bidi="ru-RU"/>
        </w:rPr>
        <w:t xml:space="preserve">тафтишот дар моддаи 8- и Протоколи мазкур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шудааст.</w:t>
      </w:r>
    </w:p>
    <w:p>
      <w:pPr>
        <w:pStyle w:val="Style4"/>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ru-RU" w:eastAsia="ru-RU" w:bidi="ru-RU"/>
        </w:rPr>
        <w:t xml:space="preserve">2. Дар </w:t>
      </w:r>
      <w:r>
        <w:rPr>
          <w:color w:val="000000"/>
          <w:spacing w:val="0"/>
          <w:w w:val="100"/>
          <w:position w:val="0"/>
          <w:shd w:val="clear" w:color="auto" w:fill="auto"/>
          <w:lang w:val="tg-TJ" w:eastAsia="tg-TJ" w:bidi="tg-TJ"/>
        </w:rPr>
        <w:t xml:space="preserve">ҳолати зарурӣ, </w:t>
      </w:r>
      <w:r>
        <w:rPr>
          <w:color w:val="000000"/>
          <w:spacing w:val="0"/>
          <w:w w:val="100"/>
          <w:position w:val="0"/>
          <w:shd w:val="clear" w:color="auto" w:fill="auto"/>
          <w:lang w:val="ru-RU" w:eastAsia="ru-RU" w:bidi="ru-RU"/>
        </w:rPr>
        <w:t xml:space="preserve">баъди хатми </w:t>
      </w:r>
      <w:r>
        <w:rPr>
          <w:color w:val="000000"/>
          <w:spacing w:val="0"/>
          <w:w w:val="100"/>
          <w:position w:val="0"/>
          <w:shd w:val="clear" w:color="auto" w:fill="auto"/>
          <w:lang w:val="tg-TJ" w:eastAsia="tg-TJ" w:bidi="tg-TJ"/>
        </w:rPr>
        <w:t xml:space="preserve">марҳалаи шашмоҳае, </w:t>
      </w:r>
      <w:r>
        <w:rPr>
          <w:color w:val="000000"/>
          <w:spacing w:val="0"/>
          <w:w w:val="100"/>
          <w:position w:val="0"/>
          <w:shd w:val="clear" w:color="auto" w:fill="auto"/>
          <w:lang w:val="ru-RU" w:eastAsia="ru-RU" w:bidi="ru-RU"/>
        </w:rPr>
        <w:t xml:space="preserve">ки дар моддаи 8,4 сухан меравад, Комитет метавонад ба давлат-иштирокчии мазкур оид ба маълумот дар бораи </w:t>
      </w:r>
      <w:r>
        <w:rPr>
          <w:color w:val="000000"/>
          <w:spacing w:val="0"/>
          <w:w w:val="100"/>
          <w:position w:val="0"/>
          <w:shd w:val="clear" w:color="auto" w:fill="auto"/>
          <w:lang w:val="tg-TJ" w:eastAsia="tg-TJ" w:bidi="tg-TJ"/>
        </w:rPr>
        <w:t xml:space="preserve">чораҷӯиҳое, </w:t>
      </w:r>
      <w:r>
        <w:rPr>
          <w:color w:val="000000"/>
          <w:spacing w:val="0"/>
          <w:w w:val="100"/>
          <w:position w:val="0"/>
          <w:shd w:val="clear" w:color="auto" w:fill="auto"/>
          <w:lang w:val="ru-RU" w:eastAsia="ru-RU" w:bidi="ru-RU"/>
        </w:rPr>
        <w:t>ки бо чунин тафтишот дахлдор аст, пешкаш мекунад.</w:t>
      </w:r>
    </w:p>
    <w:p>
      <w:pPr>
        <w:pStyle w:val="Style2"/>
        <w:keepNext/>
        <w:keepLines/>
        <w:widowControl w:val="0"/>
        <w:shd w:val="clear" w:color="auto" w:fill="auto"/>
        <w:bidi w:val="0"/>
        <w:spacing w:before="0" w:after="0" w:line="240" w:lineRule="auto"/>
        <w:ind w:left="0" w:right="0" w:firstLine="400"/>
        <w:jc w:val="left"/>
      </w:pPr>
      <w:bookmarkStart w:id="12" w:name="bookmark12"/>
      <w:bookmarkStart w:id="13" w:name="bookmark13"/>
      <w:r>
        <w:rPr>
          <w:color w:val="000000"/>
          <w:spacing w:val="0"/>
          <w:w w:val="100"/>
          <w:position w:val="0"/>
          <w:shd w:val="clear" w:color="auto" w:fill="auto"/>
          <w:lang w:val="ru-RU" w:eastAsia="ru-RU" w:bidi="ru-RU"/>
        </w:rPr>
        <w:t>Моддаи 10.</w:t>
      </w:r>
      <w:bookmarkEnd w:id="12"/>
      <w:bookmarkEnd w:id="13"/>
    </w:p>
    <w:p>
      <w:pPr>
        <w:pStyle w:val="Style4"/>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метавонад дар </w:t>
      </w:r>
      <w:r>
        <w:rPr>
          <w:color w:val="000000"/>
          <w:spacing w:val="0"/>
          <w:w w:val="100"/>
          <w:position w:val="0"/>
          <w:shd w:val="clear" w:color="auto" w:fill="auto"/>
          <w:lang w:val="tg-TJ" w:eastAsia="tg-TJ" w:bidi="tg-TJ"/>
        </w:rPr>
        <w:t xml:space="preserve">ҳолати имзогузорӣ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тасдиқи </w:t>
      </w:r>
      <w:r>
        <w:rPr>
          <w:color w:val="000000"/>
          <w:spacing w:val="0"/>
          <w:w w:val="100"/>
          <w:position w:val="0"/>
          <w:shd w:val="clear" w:color="auto" w:fill="auto"/>
          <w:lang w:val="ru-RU" w:eastAsia="ru-RU" w:bidi="ru-RU"/>
        </w:rPr>
        <w:t xml:space="preserve">Протоколи мазкур ва ба </w:t>
      </w:r>
      <w:r>
        <w:rPr>
          <w:color w:val="000000"/>
          <w:spacing w:val="0"/>
          <w:w w:val="100"/>
          <w:position w:val="0"/>
          <w:shd w:val="clear" w:color="auto" w:fill="auto"/>
          <w:lang w:val="tg-TJ" w:eastAsia="tg-TJ" w:bidi="tg-TJ"/>
        </w:rPr>
        <w:t xml:space="preserve">якҷояшавии </w:t>
      </w:r>
      <w:r>
        <w:rPr>
          <w:color w:val="000000"/>
          <w:spacing w:val="0"/>
          <w:w w:val="100"/>
          <w:position w:val="0"/>
          <w:shd w:val="clear" w:color="auto" w:fill="auto"/>
          <w:lang w:val="ru-RU" w:eastAsia="ru-RU" w:bidi="ru-RU"/>
        </w:rPr>
        <w:t xml:space="preserve">он илова кунад, ки вай </w:t>
      </w:r>
      <w:r>
        <w:rPr>
          <w:color w:val="000000"/>
          <w:spacing w:val="0"/>
          <w:w w:val="100"/>
          <w:position w:val="0"/>
          <w:shd w:val="clear" w:color="auto" w:fill="auto"/>
          <w:lang w:val="tg-TJ" w:eastAsia="tg-TJ" w:bidi="tg-TJ"/>
        </w:rPr>
        <w:t xml:space="preserve">салоҳияти </w:t>
      </w:r>
      <w:r>
        <w:rPr>
          <w:color w:val="000000"/>
          <w:spacing w:val="0"/>
          <w:w w:val="100"/>
          <w:position w:val="0"/>
          <w:shd w:val="clear" w:color="auto" w:fill="auto"/>
          <w:lang w:val="ru-RU" w:eastAsia="ru-RU" w:bidi="ru-RU"/>
        </w:rPr>
        <w:t xml:space="preserve">Комитетро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намекунад, ки дар </w:t>
      </w:r>
      <w:r>
        <w:rPr>
          <w:color w:val="000000"/>
          <w:spacing w:val="0"/>
          <w:w w:val="100"/>
          <w:position w:val="0"/>
          <w:shd w:val="clear" w:color="auto" w:fill="auto"/>
          <w:lang w:val="tg-TJ" w:eastAsia="tg-TJ" w:bidi="tg-TJ"/>
        </w:rPr>
        <w:t xml:space="preserve">моддаҳои </w:t>
      </w:r>
      <w:r>
        <w:rPr>
          <w:color w:val="000000"/>
          <w:spacing w:val="0"/>
          <w:w w:val="100"/>
          <w:position w:val="0"/>
          <w:shd w:val="clear" w:color="auto" w:fill="auto"/>
          <w:lang w:val="ru-RU" w:eastAsia="ru-RU" w:bidi="ru-RU"/>
        </w:rPr>
        <w:t>8 ва 9 омадааст.</w:t>
      </w:r>
    </w:p>
    <w:p>
      <w:pPr>
        <w:pStyle w:val="Style4"/>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 xml:space="preserve">давлат-иштирокчӣ мутобиқи </w:t>
      </w:r>
      <w:r>
        <w:rPr>
          <w:color w:val="000000"/>
          <w:spacing w:val="0"/>
          <w:w w:val="100"/>
          <w:position w:val="0"/>
          <w:shd w:val="clear" w:color="auto" w:fill="auto"/>
          <w:lang w:val="ru-RU" w:eastAsia="ru-RU" w:bidi="ru-RU"/>
        </w:rPr>
        <w:t xml:space="preserve">банди 1-и моддаи мазкур арз карда метавонад, аз ин аризааш бо охир ин </w:t>
      </w:r>
      <w:r>
        <w:rPr>
          <w:color w:val="000000"/>
          <w:spacing w:val="0"/>
          <w:w w:val="100"/>
          <w:position w:val="0"/>
          <w:shd w:val="clear" w:color="auto" w:fill="auto"/>
          <w:lang w:val="tg-TJ" w:eastAsia="tg-TJ" w:bidi="tg-TJ"/>
        </w:rPr>
        <w:t xml:space="preserve">огоҳинома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ҳар вақт </w:t>
      </w:r>
      <w:r>
        <w:rPr>
          <w:color w:val="000000"/>
          <w:spacing w:val="0"/>
          <w:w w:val="100"/>
          <w:position w:val="0"/>
          <w:shd w:val="clear" w:color="auto" w:fill="auto"/>
          <w:lang w:val="ru-RU" w:eastAsia="ru-RU" w:bidi="ru-RU"/>
        </w:rPr>
        <w:t>даст кашад.</w:t>
      </w:r>
    </w:p>
    <w:p>
      <w:pPr>
        <w:pStyle w:val="Style2"/>
        <w:keepNext/>
        <w:keepLines/>
        <w:widowControl w:val="0"/>
        <w:shd w:val="clear" w:color="auto" w:fill="auto"/>
        <w:bidi w:val="0"/>
        <w:spacing w:before="0" w:after="0" w:line="240" w:lineRule="auto"/>
        <w:ind w:left="0" w:right="0"/>
        <w:jc w:val="both"/>
      </w:pPr>
      <w:bookmarkStart w:id="14" w:name="bookmark14"/>
      <w:bookmarkStart w:id="15" w:name="bookmark15"/>
      <w:r>
        <w:rPr>
          <w:color w:val="000000"/>
          <w:spacing w:val="0"/>
          <w:w w:val="100"/>
          <w:position w:val="0"/>
          <w:shd w:val="clear" w:color="auto" w:fill="auto"/>
          <w:lang w:val="ru-RU" w:eastAsia="ru-RU" w:bidi="ru-RU"/>
        </w:rPr>
        <w:t>Моддаи 11.</w:t>
      </w:r>
      <w:bookmarkEnd w:id="14"/>
      <w:bookmarkEnd w:id="15"/>
    </w:p>
    <w:p>
      <w:pPr>
        <w:pStyle w:val="Style4"/>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тамоми </w:t>
      </w:r>
      <w:r>
        <w:rPr>
          <w:color w:val="000000"/>
          <w:spacing w:val="0"/>
          <w:w w:val="100"/>
          <w:position w:val="0"/>
          <w:shd w:val="clear" w:color="auto" w:fill="auto"/>
          <w:lang w:val="tg-TJ" w:eastAsia="tg-TJ" w:bidi="tg-TJ"/>
        </w:rPr>
        <w:t xml:space="preserve">чораҳоро </w:t>
      </w:r>
      <w:r>
        <w:rPr>
          <w:color w:val="000000"/>
          <w:spacing w:val="0"/>
          <w:w w:val="100"/>
          <w:position w:val="0"/>
          <w:shd w:val="clear" w:color="auto" w:fill="auto"/>
          <w:lang w:val="ru-RU" w:eastAsia="ru-RU" w:bidi="ru-RU"/>
        </w:rPr>
        <w:t xml:space="preserve">барои таъмини он нафароне, ки дар юрисдиксияи вай </w:t>
      </w:r>
      <w:r>
        <w:rPr>
          <w:color w:val="000000"/>
          <w:spacing w:val="0"/>
          <w:w w:val="100"/>
          <w:position w:val="0"/>
          <w:shd w:val="clear" w:color="auto" w:fill="auto"/>
          <w:lang w:val="tg-TJ" w:eastAsia="tg-TJ" w:bidi="tg-TJ"/>
        </w:rPr>
        <w:t xml:space="preserve">қарор </w:t>
      </w:r>
      <w:r>
        <w:rPr>
          <w:color w:val="000000"/>
          <w:spacing w:val="0"/>
          <w:w w:val="100"/>
          <w:position w:val="0"/>
          <w:shd w:val="clear" w:color="auto" w:fill="auto"/>
          <w:lang w:val="ru-RU" w:eastAsia="ru-RU" w:bidi="ru-RU"/>
        </w:rPr>
        <w:t xml:space="preserve">доранд ва ба рафтори бад ва ё тарс гирифтор намудаанд, ки ба Комитети хабари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Протоколи мазкур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шудааст.</w:t>
      </w:r>
    </w:p>
    <w:p>
      <w:pPr>
        <w:pStyle w:val="Style2"/>
        <w:keepNext/>
        <w:keepLines/>
        <w:widowControl w:val="0"/>
        <w:shd w:val="clear" w:color="auto" w:fill="auto"/>
        <w:bidi w:val="0"/>
        <w:spacing w:before="0" w:after="0" w:line="240" w:lineRule="auto"/>
        <w:ind w:left="0" w:right="0"/>
        <w:jc w:val="both"/>
      </w:pPr>
      <w:bookmarkStart w:id="16" w:name="bookmark16"/>
      <w:bookmarkStart w:id="17" w:name="bookmark17"/>
      <w:r>
        <w:rPr>
          <w:color w:val="000000"/>
          <w:spacing w:val="0"/>
          <w:w w:val="100"/>
          <w:position w:val="0"/>
          <w:shd w:val="clear" w:color="auto" w:fill="auto"/>
          <w:lang w:val="ru-RU" w:eastAsia="ru-RU" w:bidi="ru-RU"/>
        </w:rPr>
        <w:t>Моддаи 12.</w:t>
      </w:r>
      <w:bookmarkEnd w:id="16"/>
      <w:bookmarkEnd w:id="17"/>
    </w:p>
    <w:p>
      <w:pPr>
        <w:pStyle w:val="Style4"/>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ru-RU" w:eastAsia="ru-RU" w:bidi="ru-RU"/>
        </w:rPr>
        <w:t xml:space="preserve">Комитет ба </w:t>
      </w:r>
      <w:r>
        <w:rPr>
          <w:color w:val="000000"/>
          <w:spacing w:val="0"/>
          <w:w w:val="100"/>
          <w:position w:val="0"/>
          <w:shd w:val="clear" w:color="auto" w:fill="auto"/>
          <w:lang w:val="tg-TJ" w:eastAsia="tg-TJ" w:bidi="tg-TJ"/>
        </w:rPr>
        <w:t xml:space="preserve">маърӯзаи ҳарсолаи </w:t>
      </w:r>
      <w:r>
        <w:rPr>
          <w:color w:val="000000"/>
          <w:spacing w:val="0"/>
          <w:w w:val="100"/>
          <w:position w:val="0"/>
          <w:shd w:val="clear" w:color="auto" w:fill="auto"/>
          <w:lang w:val="ru-RU" w:eastAsia="ru-RU" w:bidi="ru-RU"/>
        </w:rPr>
        <w:t xml:space="preserve">худ, ки моддаи 21-и Конвенсияро ба назар мегирад, </w:t>
      </w:r>
      <w:r>
        <w:rPr>
          <w:color w:val="000000"/>
          <w:spacing w:val="0"/>
          <w:w w:val="100"/>
          <w:position w:val="0"/>
          <w:shd w:val="clear" w:color="auto" w:fill="auto"/>
          <w:lang w:val="tg-TJ" w:eastAsia="tg-TJ" w:bidi="tg-TJ"/>
        </w:rPr>
        <w:t xml:space="preserve">ҳисоботи </w:t>
      </w:r>
      <w:r>
        <w:rPr>
          <w:color w:val="000000"/>
          <w:spacing w:val="0"/>
          <w:w w:val="100"/>
          <w:position w:val="0"/>
          <w:shd w:val="clear" w:color="auto" w:fill="auto"/>
          <w:lang w:val="ru-RU" w:eastAsia="ru-RU" w:bidi="ru-RU"/>
        </w:rPr>
        <w:t xml:space="preserve">худро оид ба фаъолияти худ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Протоколи мазкур дохил мекунад.</w:t>
      </w:r>
    </w:p>
    <w:p>
      <w:pPr>
        <w:pStyle w:val="Style2"/>
        <w:keepNext/>
        <w:keepLines/>
        <w:widowControl w:val="0"/>
        <w:shd w:val="clear" w:color="auto" w:fill="auto"/>
        <w:bidi w:val="0"/>
        <w:spacing w:before="0" w:after="0" w:line="240" w:lineRule="auto"/>
        <w:ind w:left="0" w:right="0"/>
        <w:jc w:val="both"/>
      </w:pPr>
      <w:bookmarkStart w:id="18" w:name="bookmark18"/>
      <w:bookmarkStart w:id="19" w:name="bookmark19"/>
      <w:r>
        <w:rPr>
          <w:color w:val="000000"/>
          <w:spacing w:val="0"/>
          <w:w w:val="100"/>
          <w:position w:val="0"/>
          <w:shd w:val="clear" w:color="auto" w:fill="auto"/>
          <w:lang w:val="ru-RU" w:eastAsia="ru-RU" w:bidi="ru-RU"/>
        </w:rPr>
        <w:t>Моддаи 13.</w:t>
      </w:r>
      <w:bookmarkEnd w:id="18"/>
      <w:bookmarkEnd w:id="19"/>
    </w:p>
    <w:p>
      <w:pPr>
        <w:pStyle w:val="Style4"/>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вазифадор аст, ки Протоколи мазкур ва Конвенсияро ошкор ва васеъ </w:t>
      </w:r>
      <w:r>
        <w:rPr>
          <w:color w:val="000000"/>
          <w:spacing w:val="0"/>
          <w:w w:val="100"/>
          <w:position w:val="0"/>
          <w:shd w:val="clear" w:color="auto" w:fill="auto"/>
          <w:lang w:val="tg-TJ" w:eastAsia="tg-TJ" w:bidi="tg-TJ"/>
        </w:rPr>
        <w:t xml:space="preserve">паҳн </w:t>
      </w:r>
      <w:r>
        <w:rPr>
          <w:color w:val="000000"/>
          <w:spacing w:val="0"/>
          <w:w w:val="100"/>
          <w:position w:val="0"/>
          <w:shd w:val="clear" w:color="auto" w:fill="auto"/>
          <w:lang w:val="ru-RU" w:eastAsia="ru-RU" w:bidi="ru-RU"/>
        </w:rPr>
        <w:t xml:space="preserve">кунад ва барои гирифтани </w:t>
      </w:r>
      <w:r>
        <w:rPr>
          <w:color w:val="000000"/>
          <w:spacing w:val="0"/>
          <w:w w:val="100"/>
          <w:position w:val="0"/>
          <w:shd w:val="clear" w:color="auto" w:fill="auto"/>
          <w:lang w:val="tg-TJ" w:eastAsia="tg-TJ" w:bidi="tg-TJ"/>
        </w:rPr>
        <w:t xml:space="preserve">иҷозат </w:t>
      </w:r>
      <w:r>
        <w:rPr>
          <w:color w:val="000000"/>
          <w:spacing w:val="0"/>
          <w:w w:val="100"/>
          <w:position w:val="0"/>
          <w:shd w:val="clear" w:color="auto" w:fill="auto"/>
          <w:lang w:val="ru-RU" w:eastAsia="ru-RU" w:bidi="ru-RU"/>
        </w:rPr>
        <w:t xml:space="preserve">маълумот оид ба фикру </w:t>
      </w:r>
      <w:r>
        <w:rPr>
          <w:color w:val="000000"/>
          <w:spacing w:val="0"/>
          <w:w w:val="100"/>
          <w:position w:val="0"/>
          <w:shd w:val="clear" w:color="auto" w:fill="auto"/>
          <w:lang w:val="tg-TJ" w:eastAsia="tg-TJ" w:bidi="tg-TJ"/>
        </w:rPr>
        <w:t xml:space="preserve">андешаҳо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тавсияҳои </w:t>
      </w:r>
      <w:r>
        <w:rPr>
          <w:color w:val="000000"/>
          <w:spacing w:val="0"/>
          <w:w w:val="100"/>
          <w:position w:val="0"/>
          <w:shd w:val="clear" w:color="auto" w:fill="auto"/>
          <w:lang w:val="ru-RU" w:eastAsia="ru-RU" w:bidi="ru-RU"/>
        </w:rPr>
        <w:t xml:space="preserve">Комитет, шахсан ба </w:t>
      </w:r>
      <w:r>
        <w:rPr>
          <w:color w:val="000000"/>
          <w:spacing w:val="0"/>
          <w:w w:val="100"/>
          <w:position w:val="0"/>
          <w:shd w:val="clear" w:color="auto" w:fill="auto"/>
          <w:lang w:val="tg-TJ" w:eastAsia="tg-TJ" w:bidi="tg-TJ"/>
        </w:rPr>
        <w:t xml:space="preserve">саволҳое, </w:t>
      </w:r>
      <w:r>
        <w:rPr>
          <w:color w:val="000000"/>
          <w:spacing w:val="0"/>
          <w:w w:val="100"/>
          <w:position w:val="0"/>
          <w:shd w:val="clear" w:color="auto" w:fill="auto"/>
          <w:lang w:val="ru-RU" w:eastAsia="ru-RU" w:bidi="ru-RU"/>
        </w:rPr>
        <w:t xml:space="preserve">ки ба давлат-иштирокчии мазкур дахлдор аст, </w:t>
      </w:r>
      <w:r>
        <w:rPr>
          <w:color w:val="000000"/>
          <w:spacing w:val="0"/>
          <w:w w:val="100"/>
          <w:position w:val="0"/>
          <w:shd w:val="clear" w:color="auto" w:fill="auto"/>
          <w:lang w:val="tg-TJ" w:eastAsia="tg-TJ" w:bidi="tg-TJ"/>
        </w:rPr>
        <w:t xml:space="preserve">ҳамкорӣ </w:t>
      </w:r>
      <w:r>
        <w:rPr>
          <w:color w:val="000000"/>
          <w:spacing w:val="0"/>
          <w:w w:val="100"/>
          <w:position w:val="0"/>
          <w:shd w:val="clear" w:color="auto" w:fill="auto"/>
          <w:lang w:val="ru-RU" w:eastAsia="ru-RU" w:bidi="ru-RU"/>
        </w:rPr>
        <w:t>кунад.</w:t>
      </w:r>
    </w:p>
    <w:p>
      <w:pPr>
        <w:pStyle w:val="Style2"/>
        <w:keepNext/>
        <w:keepLines/>
        <w:widowControl w:val="0"/>
        <w:shd w:val="clear" w:color="auto" w:fill="auto"/>
        <w:bidi w:val="0"/>
        <w:spacing w:before="0" w:after="0" w:line="240" w:lineRule="auto"/>
        <w:ind w:left="0" w:right="0"/>
        <w:jc w:val="both"/>
      </w:pPr>
      <w:bookmarkStart w:id="20" w:name="bookmark20"/>
      <w:bookmarkStart w:id="21" w:name="bookmark21"/>
      <w:r>
        <w:rPr>
          <w:color w:val="000000"/>
          <w:spacing w:val="0"/>
          <w:w w:val="100"/>
          <w:position w:val="0"/>
          <w:shd w:val="clear" w:color="auto" w:fill="auto"/>
          <w:lang w:val="ru-RU" w:eastAsia="ru-RU" w:bidi="ru-RU"/>
        </w:rPr>
        <w:t>Моддаи 14.</w:t>
      </w:r>
      <w:bookmarkEnd w:id="20"/>
      <w:bookmarkEnd w:id="21"/>
    </w:p>
    <w:p>
      <w:pPr>
        <w:pStyle w:val="Style4"/>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ru-RU" w:eastAsia="ru-RU" w:bidi="ru-RU"/>
        </w:rPr>
        <w:t xml:space="preserve">Комитет расму </w:t>
      </w:r>
      <w:r>
        <w:rPr>
          <w:color w:val="000000"/>
          <w:spacing w:val="0"/>
          <w:w w:val="100"/>
          <w:position w:val="0"/>
          <w:shd w:val="clear" w:color="auto" w:fill="auto"/>
          <w:lang w:val="tg-TJ" w:eastAsia="tg-TJ" w:bidi="tg-TJ"/>
        </w:rPr>
        <w:t xml:space="preserve">қоидаҳои </w:t>
      </w:r>
      <w:r>
        <w:rPr>
          <w:color w:val="000000"/>
          <w:spacing w:val="0"/>
          <w:w w:val="100"/>
          <w:position w:val="0"/>
          <w:shd w:val="clear" w:color="auto" w:fill="auto"/>
          <w:lang w:val="ru-RU" w:eastAsia="ru-RU" w:bidi="ru-RU"/>
        </w:rPr>
        <w:t xml:space="preserve">шахсии худро тайёр мекунад, ки дар </w:t>
      </w:r>
      <w:r>
        <w:rPr>
          <w:color w:val="000000"/>
          <w:spacing w:val="0"/>
          <w:w w:val="100"/>
          <w:position w:val="0"/>
          <w:shd w:val="clear" w:color="auto" w:fill="auto"/>
          <w:lang w:val="tg-TJ" w:eastAsia="tg-TJ" w:bidi="tg-TJ"/>
        </w:rPr>
        <w:t xml:space="preserve">ҳолати иҷрои функсияҳо </w:t>
      </w:r>
      <w:r>
        <w:rPr>
          <w:color w:val="000000"/>
          <w:spacing w:val="0"/>
          <w:w w:val="100"/>
          <w:position w:val="0"/>
          <w:shd w:val="clear" w:color="auto" w:fill="auto"/>
          <w:lang w:val="ru-RU" w:eastAsia="ru-RU" w:bidi="ru-RU"/>
        </w:rPr>
        <w:t>бояд риоя карда шавад ва Протоколи мазкур бо он гузошта шавад.</w:t>
      </w:r>
    </w:p>
    <w:p>
      <w:pPr>
        <w:pStyle w:val="Style2"/>
        <w:keepNext/>
        <w:keepLines/>
        <w:widowControl w:val="0"/>
        <w:shd w:val="clear" w:color="auto" w:fill="auto"/>
        <w:bidi w:val="0"/>
        <w:spacing w:before="0" w:after="0" w:line="240" w:lineRule="auto"/>
        <w:ind w:left="0" w:right="0"/>
        <w:jc w:val="both"/>
      </w:pPr>
      <w:bookmarkStart w:id="22" w:name="bookmark22"/>
      <w:bookmarkStart w:id="23" w:name="bookmark23"/>
      <w:r>
        <w:rPr>
          <w:color w:val="000000"/>
          <w:spacing w:val="0"/>
          <w:w w:val="100"/>
          <w:position w:val="0"/>
          <w:shd w:val="clear" w:color="auto" w:fill="auto"/>
          <w:lang w:val="ru-RU" w:eastAsia="ru-RU" w:bidi="ru-RU"/>
        </w:rPr>
        <w:t>Моддаи 15.</w:t>
      </w:r>
      <w:bookmarkEnd w:id="22"/>
      <w:bookmarkEnd w:id="23"/>
    </w:p>
    <w:p>
      <w:pPr>
        <w:pStyle w:val="Style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1. Протоколи мазкур барои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имзогузоранда кушода аст, ки Конвенсия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ва ё </w:t>
      </w:r>
      <w:r>
        <w:rPr>
          <w:color w:val="000000"/>
          <w:spacing w:val="0"/>
          <w:w w:val="100"/>
          <w:position w:val="0"/>
          <w:shd w:val="clear" w:color="auto" w:fill="auto"/>
          <w:lang w:val="tg-TJ" w:eastAsia="tg-TJ" w:bidi="tg-TJ"/>
        </w:rPr>
        <w:t xml:space="preserve">якҷояшавии </w:t>
      </w:r>
      <w:r>
        <w:rPr>
          <w:color w:val="000000"/>
          <w:spacing w:val="0"/>
          <w:w w:val="100"/>
          <w:position w:val="0"/>
          <w:shd w:val="clear" w:color="auto" w:fill="auto"/>
          <w:lang w:val="ru-RU" w:eastAsia="ru-RU" w:bidi="ru-RU"/>
        </w:rPr>
        <w:t>онро имзо гузоштаанд.</w:t>
      </w:r>
    </w:p>
    <w:p>
      <w:pPr>
        <w:pStyle w:val="Style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2. Протоколи мазкур барои </w:t>
      </w:r>
      <w:r>
        <w:rPr>
          <w:color w:val="000000"/>
          <w:spacing w:val="0"/>
          <w:w w:val="100"/>
          <w:position w:val="0"/>
          <w:shd w:val="clear" w:color="auto" w:fill="auto"/>
          <w:lang w:val="tg-TJ" w:eastAsia="tg-TJ" w:bidi="tg-TJ"/>
        </w:rPr>
        <w:t xml:space="preserve">якҷояшавии ҳар </w:t>
      </w:r>
      <w:r>
        <w:rPr>
          <w:color w:val="000000"/>
          <w:spacing w:val="0"/>
          <w:w w:val="100"/>
          <w:position w:val="0"/>
          <w:shd w:val="clear" w:color="auto" w:fill="auto"/>
          <w:lang w:val="ru-RU" w:eastAsia="ru-RU" w:bidi="ru-RU"/>
        </w:rPr>
        <w:t xml:space="preserve">як давлате, ки Конвенсия ва </w:t>
      </w:r>
      <w:r>
        <w:rPr>
          <w:color w:val="000000"/>
          <w:spacing w:val="0"/>
          <w:w w:val="100"/>
          <w:position w:val="0"/>
          <w:shd w:val="clear" w:color="auto" w:fill="auto"/>
          <w:lang w:val="tg-TJ" w:eastAsia="tg-TJ" w:bidi="tg-TJ"/>
        </w:rPr>
        <w:t xml:space="preserve">якҷояшавии тасдиқӣ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дода мешавад.</w:t>
      </w:r>
    </w:p>
    <w:p>
      <w:pPr>
        <w:pStyle w:val="Style4"/>
        <w:keepNext w:val="0"/>
        <w:keepLines w:val="0"/>
        <w:widowControl w:val="0"/>
        <w:numPr>
          <w:ilvl w:val="0"/>
          <w:numId w:val="3"/>
        </w:numPr>
        <w:shd w:val="clear" w:color="auto" w:fill="auto"/>
        <w:tabs>
          <w:tab w:pos="780" w:val="left"/>
        </w:tabs>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Протоколи мазкур барои </w:t>
      </w:r>
      <w:r>
        <w:rPr>
          <w:color w:val="000000"/>
          <w:spacing w:val="0"/>
          <w:w w:val="100"/>
          <w:position w:val="0"/>
          <w:shd w:val="clear" w:color="auto" w:fill="auto"/>
          <w:lang w:val="tg-TJ" w:eastAsia="tg-TJ" w:bidi="tg-TJ"/>
        </w:rPr>
        <w:t xml:space="preserve">якҷояшавии ҳар </w:t>
      </w:r>
      <w:r>
        <w:rPr>
          <w:color w:val="000000"/>
          <w:spacing w:val="0"/>
          <w:w w:val="100"/>
          <w:position w:val="0"/>
          <w:shd w:val="clear" w:color="auto" w:fill="auto"/>
          <w:lang w:val="ru-RU" w:eastAsia="ru-RU" w:bidi="ru-RU"/>
        </w:rPr>
        <w:t xml:space="preserve">як давлате, ки </w:t>
      </w:r>
      <w:r>
        <w:rPr>
          <w:color w:val="000000"/>
          <w:spacing w:val="0"/>
          <w:w w:val="100"/>
          <w:position w:val="0"/>
          <w:shd w:val="clear" w:color="auto" w:fill="auto"/>
          <w:lang w:val="tg-TJ" w:eastAsia="tg-TJ" w:bidi="tg-TJ"/>
        </w:rPr>
        <w:t xml:space="preserve">тасдиқи </w:t>
      </w:r>
      <w:r>
        <w:rPr>
          <w:color w:val="000000"/>
          <w:spacing w:val="0"/>
          <w:w w:val="100"/>
          <w:position w:val="0"/>
          <w:shd w:val="clear" w:color="auto" w:fill="auto"/>
          <w:lang w:val="ru-RU" w:eastAsia="ru-RU" w:bidi="ru-RU"/>
        </w:rPr>
        <w:t xml:space="preserve">Конвенсия ва ё </w:t>
      </w:r>
      <w:r>
        <w:rPr>
          <w:color w:val="000000"/>
          <w:spacing w:val="0"/>
          <w:w w:val="100"/>
          <w:position w:val="0"/>
          <w:shd w:val="clear" w:color="auto" w:fill="auto"/>
          <w:lang w:val="tg-TJ" w:eastAsia="tg-TJ" w:bidi="tg-TJ"/>
        </w:rPr>
        <w:t xml:space="preserve">якҷояшавии </w:t>
      </w:r>
      <w:r>
        <w:rPr>
          <w:color w:val="000000"/>
          <w:spacing w:val="0"/>
          <w:w w:val="100"/>
          <w:position w:val="0"/>
          <w:shd w:val="clear" w:color="auto" w:fill="auto"/>
          <w:lang w:val="ru-RU" w:eastAsia="ru-RU" w:bidi="ru-RU"/>
        </w:rPr>
        <w:t xml:space="preserve">онро </w:t>
      </w:r>
      <w:r>
        <w:rPr>
          <w:color w:val="000000"/>
          <w:spacing w:val="0"/>
          <w:w w:val="100"/>
          <w:position w:val="0"/>
          <w:shd w:val="clear" w:color="auto" w:fill="auto"/>
          <w:lang w:val="tg-TJ" w:eastAsia="tg-TJ" w:bidi="tg-TJ"/>
        </w:rPr>
        <w:t xml:space="preserve">маъқул </w:t>
      </w:r>
      <w:r>
        <w:rPr>
          <w:color w:val="000000"/>
          <w:spacing w:val="0"/>
          <w:w w:val="100"/>
          <w:position w:val="0"/>
          <w:shd w:val="clear" w:color="auto" w:fill="auto"/>
          <w:lang w:val="ru-RU" w:eastAsia="ru-RU" w:bidi="ru-RU"/>
        </w:rPr>
        <w:t>донистааст, кушода аст.</w:t>
      </w:r>
    </w:p>
    <w:p>
      <w:pPr>
        <w:pStyle w:val="Style4"/>
        <w:keepNext w:val="0"/>
        <w:keepLines w:val="0"/>
        <w:widowControl w:val="0"/>
        <w:numPr>
          <w:ilvl w:val="0"/>
          <w:numId w:val="3"/>
        </w:numPr>
        <w:shd w:val="clear" w:color="auto" w:fill="auto"/>
        <w:tabs>
          <w:tab w:pos="780" w:val="left"/>
        </w:tabs>
        <w:bidi w:val="0"/>
        <w:spacing w:before="0" w:line="240" w:lineRule="auto"/>
        <w:ind w:left="0" w:right="0" w:firstLine="420"/>
        <w:jc w:val="both"/>
      </w:pPr>
      <w:r>
        <w:rPr>
          <w:color w:val="000000"/>
          <w:spacing w:val="0"/>
          <w:w w:val="100"/>
          <w:position w:val="0"/>
          <w:shd w:val="clear" w:color="auto" w:fill="auto"/>
          <w:lang w:val="tg-TJ" w:eastAsia="tg-TJ" w:bidi="tg-TJ"/>
        </w:rPr>
        <w:t xml:space="preserve">Якҷояшавӣ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роҳи нигаҳдории ҳуҷҷат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якҷояшавӣ </w:t>
      </w:r>
      <w:r>
        <w:rPr>
          <w:color w:val="000000"/>
          <w:spacing w:val="0"/>
          <w:w w:val="100"/>
          <w:position w:val="0"/>
          <w:shd w:val="clear" w:color="auto" w:fill="auto"/>
          <w:lang w:val="ru-RU" w:eastAsia="ru-RU" w:bidi="ru-RU"/>
        </w:rPr>
        <w:t xml:space="preserve">дар назди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гузаронида мешавад.</w:t>
      </w:r>
    </w:p>
    <w:p>
      <w:pPr>
        <w:pStyle w:val="Style2"/>
        <w:keepNext/>
        <w:keepLines/>
        <w:widowControl w:val="0"/>
        <w:shd w:val="clear" w:color="auto" w:fill="auto"/>
        <w:bidi w:val="0"/>
        <w:spacing w:before="0" w:after="0" w:line="240" w:lineRule="auto"/>
        <w:ind w:left="0" w:right="0" w:firstLine="540"/>
        <w:jc w:val="both"/>
      </w:pPr>
      <w:bookmarkStart w:id="24" w:name="bookmark24"/>
      <w:bookmarkStart w:id="25" w:name="bookmark25"/>
      <w:r>
        <w:rPr>
          <w:color w:val="000000"/>
          <w:spacing w:val="0"/>
          <w:w w:val="100"/>
          <w:position w:val="0"/>
          <w:shd w:val="clear" w:color="auto" w:fill="auto"/>
          <w:lang w:val="ru-RU" w:eastAsia="ru-RU" w:bidi="ru-RU"/>
        </w:rPr>
        <w:t>Моддаи 16.</w:t>
      </w:r>
      <w:bookmarkEnd w:id="24"/>
      <w:bookmarkEnd w:id="25"/>
    </w:p>
    <w:p>
      <w:pPr>
        <w:pStyle w:val="Style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1. Протоколи мазкур баъди се </w:t>
      </w:r>
      <w:r>
        <w:rPr>
          <w:color w:val="000000"/>
          <w:spacing w:val="0"/>
          <w:w w:val="100"/>
          <w:position w:val="0"/>
          <w:shd w:val="clear" w:color="auto" w:fill="auto"/>
          <w:lang w:val="tg-TJ" w:eastAsia="tg-TJ" w:bidi="tg-TJ"/>
        </w:rPr>
        <w:t xml:space="preserve">моҳи нигаҳдории </w:t>
      </w:r>
      <w:r>
        <w:rPr>
          <w:color w:val="000000"/>
          <w:spacing w:val="0"/>
          <w:w w:val="100"/>
          <w:position w:val="0"/>
          <w:shd w:val="clear" w:color="auto" w:fill="auto"/>
          <w:lang w:val="ru-RU" w:eastAsia="ru-RU" w:bidi="ru-RU"/>
        </w:rPr>
        <w:t xml:space="preserve">(депонирование) он дар назди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даҳум </w:t>
      </w:r>
      <w:r>
        <w:rPr>
          <w:color w:val="000000"/>
          <w:spacing w:val="0"/>
          <w:w w:val="100"/>
          <w:position w:val="0"/>
          <w:shd w:val="clear" w:color="auto" w:fill="auto"/>
          <w:lang w:val="ru-RU" w:eastAsia="ru-RU" w:bidi="ru-RU"/>
        </w:rPr>
        <w:t xml:space="preserve">Санади </w:t>
      </w:r>
      <w:r>
        <w:rPr>
          <w:color w:val="000000"/>
          <w:spacing w:val="0"/>
          <w:w w:val="100"/>
          <w:position w:val="0"/>
          <w:shd w:val="clear" w:color="auto" w:fill="auto"/>
          <w:lang w:val="tg-TJ" w:eastAsia="tg-TJ" w:bidi="tg-TJ"/>
        </w:rPr>
        <w:t xml:space="preserve">тасдиқӣ </w:t>
      </w:r>
      <w:r>
        <w:rPr>
          <w:color w:val="000000"/>
          <w:spacing w:val="0"/>
          <w:w w:val="100"/>
          <w:position w:val="0"/>
          <w:shd w:val="clear" w:color="auto" w:fill="auto"/>
          <w:lang w:val="ru-RU" w:eastAsia="ru-RU" w:bidi="ru-RU"/>
        </w:rPr>
        <w:t xml:space="preserve">ё ин ки </w:t>
      </w:r>
      <w:r>
        <w:rPr>
          <w:color w:val="000000"/>
          <w:spacing w:val="0"/>
          <w:w w:val="100"/>
          <w:position w:val="0"/>
          <w:shd w:val="clear" w:color="auto" w:fill="auto"/>
          <w:lang w:val="tg-TJ" w:eastAsia="tg-TJ" w:bidi="tg-TJ"/>
        </w:rPr>
        <w:t xml:space="preserve">даҳум ҳуҷҷат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якҷояшавист, </w:t>
      </w:r>
      <w:r>
        <w:rPr>
          <w:color w:val="000000"/>
          <w:spacing w:val="0"/>
          <w:w w:val="100"/>
          <w:position w:val="0"/>
          <w:shd w:val="clear" w:color="auto" w:fill="auto"/>
          <w:lang w:val="ru-RU" w:eastAsia="ru-RU" w:bidi="ru-RU"/>
        </w:rPr>
        <w:t>эътироф пайдо мекунад.</w:t>
      </w:r>
    </w:p>
    <w:p>
      <w:pPr>
        <w:pStyle w:val="Style4"/>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ru-RU" w:eastAsia="ru-RU" w:bidi="ru-RU"/>
        </w:rPr>
        <w:t xml:space="preserve">2. Барои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давлате, ки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ва ё </w:t>
      </w:r>
      <w:r>
        <w:rPr>
          <w:color w:val="000000"/>
          <w:spacing w:val="0"/>
          <w:w w:val="100"/>
          <w:position w:val="0"/>
          <w:shd w:val="clear" w:color="auto" w:fill="auto"/>
          <w:lang w:val="tg-TJ" w:eastAsia="tg-TJ" w:bidi="tg-TJ"/>
        </w:rPr>
        <w:t xml:space="preserve">якҷояшавии </w:t>
      </w:r>
      <w:r>
        <w:rPr>
          <w:color w:val="000000"/>
          <w:spacing w:val="0"/>
          <w:w w:val="100"/>
          <w:position w:val="0"/>
          <w:shd w:val="clear" w:color="auto" w:fill="auto"/>
          <w:lang w:val="ru-RU" w:eastAsia="ru-RU" w:bidi="ru-RU"/>
        </w:rPr>
        <w:t xml:space="preserve">Протоколи мазкурро ба он баъди эътироф пайдо мекунад, ки Протоколи мазкур баъди се </w:t>
      </w:r>
      <w:r>
        <w:rPr>
          <w:color w:val="000000"/>
          <w:spacing w:val="0"/>
          <w:w w:val="100"/>
          <w:position w:val="0"/>
          <w:shd w:val="clear" w:color="auto" w:fill="auto"/>
          <w:lang w:val="tg-TJ" w:eastAsia="tg-TJ" w:bidi="tg-TJ"/>
        </w:rPr>
        <w:t xml:space="preserve">моҳи нигаҳдории </w:t>
      </w:r>
      <w:r>
        <w:rPr>
          <w:color w:val="000000"/>
          <w:spacing w:val="0"/>
          <w:w w:val="100"/>
          <w:position w:val="0"/>
          <w:shd w:val="clear" w:color="auto" w:fill="auto"/>
          <w:lang w:val="ru-RU" w:eastAsia="ru-RU" w:bidi="ru-RU"/>
        </w:rPr>
        <w:t xml:space="preserve">он ва санади </w:t>
      </w:r>
      <w:r>
        <w:rPr>
          <w:color w:val="000000"/>
          <w:spacing w:val="0"/>
          <w:w w:val="100"/>
          <w:position w:val="0"/>
          <w:shd w:val="clear" w:color="auto" w:fill="auto"/>
          <w:lang w:val="tg-TJ" w:eastAsia="tg-TJ" w:bidi="tg-TJ"/>
        </w:rPr>
        <w:t xml:space="preserve">тасдиқӣ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ҳуҷҷати якҷояшавӣ </w:t>
      </w:r>
      <w:r>
        <w:rPr>
          <w:color w:val="000000"/>
          <w:spacing w:val="0"/>
          <w:w w:val="100"/>
          <w:position w:val="0"/>
          <w:shd w:val="clear" w:color="auto" w:fill="auto"/>
          <w:lang w:val="ru-RU" w:eastAsia="ru-RU" w:bidi="ru-RU"/>
        </w:rPr>
        <w:t>эътироф пайдо мекунад.</w:t>
      </w:r>
    </w:p>
    <w:p>
      <w:pPr>
        <w:pStyle w:val="Style2"/>
        <w:keepNext/>
        <w:keepLines/>
        <w:widowControl w:val="0"/>
        <w:shd w:val="clear" w:color="auto" w:fill="auto"/>
        <w:bidi w:val="0"/>
        <w:spacing w:before="0" w:after="0" w:line="240" w:lineRule="auto"/>
        <w:ind w:left="0" w:right="0" w:firstLine="540"/>
        <w:jc w:val="both"/>
      </w:pPr>
      <w:bookmarkStart w:id="26" w:name="bookmark26"/>
      <w:bookmarkStart w:id="27" w:name="bookmark27"/>
      <w:r>
        <w:rPr>
          <w:color w:val="000000"/>
          <w:spacing w:val="0"/>
          <w:w w:val="100"/>
          <w:position w:val="0"/>
          <w:shd w:val="clear" w:color="auto" w:fill="auto"/>
          <w:lang w:val="ru-RU" w:eastAsia="ru-RU" w:bidi="ru-RU"/>
        </w:rPr>
        <w:t>Моддаи 17.</w:t>
      </w:r>
      <w:bookmarkEnd w:id="26"/>
      <w:bookmarkEnd w:id="27"/>
    </w:p>
    <w:p>
      <w:pPr>
        <w:pStyle w:val="Style4"/>
        <w:keepNext w:val="0"/>
        <w:keepLines w:val="0"/>
        <w:widowControl w:val="0"/>
        <w:shd w:val="clear" w:color="auto" w:fill="auto"/>
        <w:bidi w:val="0"/>
        <w:spacing w:before="0" w:line="240" w:lineRule="auto"/>
        <w:ind w:left="0" w:right="0"/>
        <w:jc w:val="both"/>
      </w:pPr>
      <w:r>
        <w:rPr>
          <w:color w:val="000000"/>
          <w:spacing w:val="0"/>
          <w:w w:val="100"/>
          <w:position w:val="0"/>
          <w:shd w:val="clear" w:color="auto" w:fill="auto"/>
          <w:lang w:val="tg-TJ" w:eastAsia="tg-TJ" w:bidi="tg-TJ"/>
        </w:rPr>
        <w:t xml:space="preserve">Шарҳҳо </w:t>
      </w:r>
      <w:r>
        <w:rPr>
          <w:color w:val="000000"/>
          <w:spacing w:val="0"/>
          <w:w w:val="100"/>
          <w:position w:val="0"/>
          <w:shd w:val="clear" w:color="auto" w:fill="auto"/>
          <w:lang w:val="ru-RU" w:eastAsia="ru-RU" w:bidi="ru-RU"/>
        </w:rPr>
        <w:t xml:space="preserve">ба Протоколи мазкур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намешавад.</w:t>
      </w:r>
    </w:p>
    <w:p>
      <w:pPr>
        <w:pStyle w:val="Style2"/>
        <w:keepNext/>
        <w:keepLines/>
        <w:widowControl w:val="0"/>
        <w:shd w:val="clear" w:color="auto" w:fill="auto"/>
        <w:bidi w:val="0"/>
        <w:spacing w:before="0" w:after="0" w:line="240" w:lineRule="auto"/>
        <w:ind w:left="0" w:right="0" w:firstLine="540"/>
        <w:jc w:val="both"/>
      </w:pPr>
      <w:bookmarkStart w:id="28" w:name="bookmark28"/>
      <w:bookmarkStart w:id="29" w:name="bookmark29"/>
      <w:r>
        <w:rPr>
          <w:color w:val="000000"/>
          <w:spacing w:val="0"/>
          <w:w w:val="100"/>
          <w:position w:val="0"/>
          <w:shd w:val="clear" w:color="auto" w:fill="auto"/>
          <w:lang w:val="ru-RU" w:eastAsia="ru-RU" w:bidi="ru-RU"/>
        </w:rPr>
        <w:t>Моддаи 18.</w:t>
      </w:r>
      <w:bookmarkEnd w:id="28"/>
      <w:bookmarkEnd w:id="29"/>
    </w:p>
    <w:p>
      <w:pPr>
        <w:pStyle w:val="Style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метавонад ба Протоколи мазкур </w:t>
      </w:r>
      <w:r>
        <w:rPr>
          <w:color w:val="000000"/>
          <w:spacing w:val="0"/>
          <w:w w:val="100"/>
          <w:position w:val="0"/>
          <w:shd w:val="clear" w:color="auto" w:fill="auto"/>
          <w:lang w:val="tg-TJ" w:eastAsia="tg-TJ" w:bidi="tg-TJ"/>
        </w:rPr>
        <w:t xml:space="preserve">иловаҳои </w:t>
      </w:r>
      <w:r>
        <w:rPr>
          <w:color w:val="000000"/>
          <w:spacing w:val="0"/>
          <w:w w:val="100"/>
          <w:position w:val="0"/>
          <w:shd w:val="clear" w:color="auto" w:fill="auto"/>
          <w:lang w:val="ru-RU" w:eastAsia="ru-RU" w:bidi="ru-RU"/>
        </w:rPr>
        <w:t xml:space="preserve">худро ба Котиби Генералии Созмони Милали </w:t>
      </w:r>
      <w:r>
        <w:rPr>
          <w:color w:val="000000"/>
          <w:spacing w:val="0"/>
          <w:w w:val="100"/>
          <w:position w:val="0"/>
          <w:shd w:val="clear" w:color="auto" w:fill="auto"/>
          <w:lang w:val="tg-TJ" w:eastAsia="tg-TJ" w:bidi="tg-TJ"/>
        </w:rPr>
        <w:t xml:space="preserve">Муттаҳид пешниҳод </w:t>
      </w:r>
      <w:r>
        <w:rPr>
          <w:color w:val="000000"/>
          <w:spacing w:val="0"/>
          <w:w w:val="100"/>
          <w:position w:val="0"/>
          <w:shd w:val="clear" w:color="auto" w:fill="auto"/>
          <w:lang w:val="ru-RU" w:eastAsia="ru-RU" w:bidi="ru-RU"/>
        </w:rPr>
        <w:t xml:space="preserve">кунад. Котиби Генералии Созмони Милали </w:t>
      </w:r>
      <w:r>
        <w:rPr>
          <w:color w:val="000000"/>
          <w:spacing w:val="0"/>
          <w:w w:val="100"/>
          <w:position w:val="0"/>
          <w:shd w:val="clear" w:color="auto" w:fill="auto"/>
          <w:lang w:val="tg-TJ" w:eastAsia="tg-TJ" w:bidi="tg-TJ"/>
        </w:rPr>
        <w:t xml:space="preserve">Муттаҳид 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 xml:space="preserve">иловаҳои пешниҳод </w:t>
      </w:r>
      <w:r>
        <w:rPr>
          <w:color w:val="000000"/>
          <w:spacing w:val="0"/>
          <w:w w:val="100"/>
          <w:position w:val="0"/>
          <w:shd w:val="clear" w:color="auto" w:fill="auto"/>
          <w:lang w:val="ru-RU" w:eastAsia="ru-RU" w:bidi="ru-RU"/>
        </w:rPr>
        <w:t xml:space="preserve">шударо ба давлат-иштирокчиён мефиристад, бо </w:t>
      </w:r>
      <w:r>
        <w:rPr>
          <w:color w:val="000000"/>
          <w:spacing w:val="0"/>
          <w:w w:val="100"/>
          <w:position w:val="0"/>
          <w:shd w:val="clear" w:color="auto" w:fill="auto"/>
          <w:lang w:val="tg-TJ" w:eastAsia="tg-TJ" w:bidi="tg-TJ"/>
        </w:rPr>
        <w:t xml:space="preserve">хоҳише, </w:t>
      </w:r>
      <w:r>
        <w:rPr>
          <w:color w:val="000000"/>
          <w:spacing w:val="0"/>
          <w:w w:val="100"/>
          <w:position w:val="0"/>
          <w:shd w:val="clear" w:color="auto" w:fill="auto"/>
          <w:lang w:val="ru-RU" w:eastAsia="ru-RU" w:bidi="ru-RU"/>
        </w:rPr>
        <w:t xml:space="preserve">ки ба вай оид ба овоз шудан барои даъвати Конференсияи давлат-иштирокчиён бо </w:t>
      </w:r>
      <w:r>
        <w:rPr>
          <w:color w:val="000000"/>
          <w:spacing w:val="0"/>
          <w:w w:val="100"/>
          <w:position w:val="0"/>
          <w:shd w:val="clear" w:color="auto" w:fill="auto"/>
          <w:lang w:val="tg-TJ" w:eastAsia="tg-TJ" w:bidi="tg-TJ"/>
        </w:rPr>
        <w:t xml:space="preserve">мақсади </w:t>
      </w:r>
      <w:r>
        <w:rPr>
          <w:color w:val="000000"/>
          <w:spacing w:val="0"/>
          <w:w w:val="100"/>
          <w:position w:val="0"/>
          <w:shd w:val="clear" w:color="auto" w:fill="auto"/>
          <w:lang w:val="ru-RU" w:eastAsia="ru-RU" w:bidi="ru-RU"/>
        </w:rPr>
        <w:t xml:space="preserve">муоинакунии масъалаи мазкур ва барои он </w:t>
      </w:r>
      <w:r>
        <w:rPr>
          <w:color w:val="000000"/>
          <w:spacing w:val="0"/>
          <w:w w:val="100"/>
          <w:position w:val="0"/>
          <w:shd w:val="clear" w:color="auto" w:fill="auto"/>
          <w:lang w:val="tg-TJ" w:eastAsia="tg-TJ" w:bidi="tg-TJ"/>
        </w:rPr>
        <w:t xml:space="preserve">овоздиҳӣ </w:t>
      </w:r>
      <w:r>
        <w:rPr>
          <w:color w:val="000000"/>
          <w:spacing w:val="0"/>
          <w:w w:val="100"/>
          <w:position w:val="0"/>
          <w:shd w:val="clear" w:color="auto" w:fill="auto"/>
          <w:lang w:val="ru-RU" w:eastAsia="ru-RU" w:bidi="ru-RU"/>
        </w:rPr>
        <w:t xml:space="preserve">хабар </w:t>
      </w:r>
      <w:r>
        <w:rPr>
          <w:color w:val="000000"/>
          <w:spacing w:val="0"/>
          <w:w w:val="100"/>
          <w:position w:val="0"/>
          <w:shd w:val="clear" w:color="auto" w:fill="auto"/>
          <w:lang w:val="tg-TJ" w:eastAsia="tg-TJ" w:bidi="tg-TJ"/>
        </w:rPr>
        <w:t xml:space="preserve">диҳанд. </w:t>
      </w:r>
      <w:r>
        <w:rPr>
          <w:color w:val="000000"/>
          <w:spacing w:val="0"/>
          <w:w w:val="100"/>
          <w:position w:val="0"/>
          <w:shd w:val="clear" w:color="auto" w:fill="auto"/>
          <w:lang w:val="ru-RU" w:eastAsia="ru-RU" w:bidi="ru-RU"/>
        </w:rPr>
        <w:t xml:space="preserve">Агар барои даъвати Конференсия аз се як </w:t>
      </w:r>
      <w:r>
        <w:rPr>
          <w:color w:val="000000"/>
          <w:spacing w:val="0"/>
          <w:w w:val="100"/>
          <w:position w:val="0"/>
          <w:shd w:val="clear" w:color="auto" w:fill="auto"/>
          <w:lang w:val="tg-TJ" w:eastAsia="tg-TJ" w:bidi="tg-TJ"/>
        </w:rPr>
        <w:t xml:space="preserve">ҳиссаи </w:t>
      </w:r>
      <w:r>
        <w:rPr>
          <w:color w:val="000000"/>
          <w:spacing w:val="0"/>
          <w:w w:val="100"/>
          <w:position w:val="0"/>
          <w:shd w:val="clear" w:color="auto" w:fill="auto"/>
          <w:lang w:val="ru-RU" w:eastAsia="ru-RU" w:bidi="ru-RU"/>
        </w:rPr>
        <w:t xml:space="preserve">давлат-иштирокчиён овоз </w:t>
      </w:r>
      <w:r>
        <w:rPr>
          <w:color w:val="000000"/>
          <w:spacing w:val="0"/>
          <w:w w:val="100"/>
          <w:position w:val="0"/>
          <w:shd w:val="clear" w:color="auto" w:fill="auto"/>
          <w:lang w:val="tg-TJ" w:eastAsia="tg-TJ" w:bidi="tg-TJ"/>
        </w:rPr>
        <w:t xml:space="preserve">диҳанд, </w:t>
      </w:r>
      <w:r>
        <w:rPr>
          <w:color w:val="000000"/>
          <w:spacing w:val="0"/>
          <w:w w:val="100"/>
          <w:position w:val="0"/>
          <w:shd w:val="clear" w:color="auto" w:fill="auto"/>
          <w:lang w:val="ru-RU" w:eastAsia="ru-RU" w:bidi="ru-RU"/>
        </w:rPr>
        <w:t xml:space="preserve">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ин Конференсияро дар зери </w:t>
      </w:r>
      <w:r>
        <w:rPr>
          <w:color w:val="000000"/>
          <w:spacing w:val="0"/>
          <w:w w:val="100"/>
          <w:position w:val="0"/>
          <w:shd w:val="clear" w:color="auto" w:fill="auto"/>
          <w:lang w:val="tg-TJ" w:eastAsia="tg-TJ" w:bidi="tg-TJ"/>
        </w:rPr>
        <w:t xml:space="preserve">ҳимояи </w:t>
      </w:r>
      <w:r>
        <w:rPr>
          <w:color w:val="000000"/>
          <w:spacing w:val="0"/>
          <w:w w:val="100"/>
          <w:position w:val="0"/>
          <w:shd w:val="clear" w:color="auto" w:fill="auto"/>
          <w:lang w:val="ru-RU" w:eastAsia="ru-RU" w:bidi="ru-RU"/>
        </w:rPr>
        <w:t xml:space="preserve">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даъват мекунад.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иловае, ки дар </w:t>
      </w:r>
      <w:r>
        <w:rPr>
          <w:color w:val="000000"/>
          <w:spacing w:val="0"/>
          <w:w w:val="100"/>
          <w:position w:val="0"/>
          <w:shd w:val="clear" w:color="auto" w:fill="auto"/>
          <w:lang w:val="tg-TJ" w:eastAsia="tg-TJ" w:bidi="tg-TJ"/>
        </w:rPr>
        <w:t xml:space="preserve">овоздиҳӣ </w:t>
      </w:r>
      <w:r>
        <w:rPr>
          <w:color w:val="000000"/>
          <w:spacing w:val="0"/>
          <w:w w:val="100"/>
          <w:position w:val="0"/>
          <w:shd w:val="clear" w:color="auto" w:fill="auto"/>
          <w:lang w:val="ru-RU" w:eastAsia="ru-RU" w:bidi="ru-RU"/>
        </w:rPr>
        <w:t xml:space="preserve">аз тарафи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ки дар </w:t>
      </w:r>
      <w:r>
        <w:rPr>
          <w:color w:val="000000"/>
          <w:spacing w:val="0"/>
          <w:w w:val="100"/>
          <w:position w:val="0"/>
          <w:shd w:val="clear" w:color="auto" w:fill="auto"/>
          <w:lang w:val="tg-TJ" w:eastAsia="tg-TJ" w:bidi="tg-TJ"/>
        </w:rPr>
        <w:t xml:space="preserve">овоздиҳии </w:t>
      </w:r>
      <w:r>
        <w:rPr>
          <w:color w:val="000000"/>
          <w:spacing w:val="0"/>
          <w:w w:val="100"/>
          <w:position w:val="0"/>
          <w:shd w:val="clear" w:color="auto" w:fill="auto"/>
          <w:lang w:val="ru-RU" w:eastAsia="ru-RU" w:bidi="ru-RU"/>
        </w:rPr>
        <w:t xml:space="preserve">ин Конференсия иштирок дорад, ба Ассамблеяи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тасдиқ пешниҳод </w:t>
      </w:r>
      <w:r>
        <w:rPr>
          <w:color w:val="000000"/>
          <w:spacing w:val="0"/>
          <w:w w:val="100"/>
          <w:position w:val="0"/>
          <w:shd w:val="clear" w:color="auto" w:fill="auto"/>
          <w:lang w:val="ru-RU" w:eastAsia="ru-RU" w:bidi="ru-RU"/>
        </w:rPr>
        <w:t xml:space="preserve">карда мешавад, </w:t>
      </w:r>
      <w:r>
        <w:rPr>
          <w:color w:val="000000"/>
          <w:spacing w:val="0"/>
          <w:w w:val="100"/>
          <w:position w:val="0"/>
          <w:shd w:val="clear" w:color="auto" w:fill="auto"/>
          <w:lang w:val="tg-TJ" w:eastAsia="tg-TJ" w:bidi="tg-TJ"/>
        </w:rPr>
        <w:t xml:space="preserve">миқдори </w:t>
      </w:r>
      <w:r>
        <w:rPr>
          <w:color w:val="000000"/>
          <w:spacing w:val="0"/>
          <w:w w:val="100"/>
          <w:position w:val="0"/>
          <w:shd w:val="clear" w:color="auto" w:fill="auto"/>
          <w:lang w:val="ru-RU" w:eastAsia="ru-RU" w:bidi="ru-RU"/>
        </w:rPr>
        <w:t xml:space="preserve">зиёди </w:t>
      </w:r>
      <w:r>
        <w:rPr>
          <w:color w:val="000000"/>
          <w:spacing w:val="0"/>
          <w:w w:val="100"/>
          <w:position w:val="0"/>
          <w:shd w:val="clear" w:color="auto" w:fill="auto"/>
          <w:lang w:val="tg-TJ" w:eastAsia="tg-TJ" w:bidi="tg-TJ"/>
        </w:rPr>
        <w:t xml:space="preserve">овозҳоро </w:t>
      </w:r>
      <w:r>
        <w:rPr>
          <w:color w:val="000000"/>
          <w:spacing w:val="0"/>
          <w:w w:val="100"/>
          <w:position w:val="0"/>
          <w:shd w:val="clear" w:color="auto" w:fill="auto"/>
          <w:lang w:val="ru-RU" w:eastAsia="ru-RU" w:bidi="ru-RU"/>
        </w:rPr>
        <w:t>мегирад.</w:t>
      </w:r>
    </w:p>
    <w:p>
      <w:pPr>
        <w:pStyle w:val="Style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tg-TJ" w:eastAsia="tg-TJ" w:bidi="tg-TJ"/>
        </w:rPr>
        <w:t xml:space="preserve">Иловаҳо </w:t>
      </w:r>
      <w:r>
        <w:rPr>
          <w:color w:val="000000"/>
          <w:spacing w:val="0"/>
          <w:w w:val="100"/>
          <w:position w:val="0"/>
          <w:shd w:val="clear" w:color="auto" w:fill="auto"/>
          <w:lang w:val="ru-RU" w:eastAsia="ru-RU" w:bidi="ru-RU"/>
        </w:rPr>
        <w:t xml:space="preserve">баъди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аз тарафи Ассамблеяи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қабули </w:t>
      </w:r>
      <w:r>
        <w:rPr>
          <w:color w:val="000000"/>
          <w:spacing w:val="0"/>
          <w:w w:val="100"/>
          <w:position w:val="0"/>
          <w:shd w:val="clear" w:color="auto" w:fill="auto"/>
          <w:lang w:val="ru-RU" w:eastAsia="ru-RU" w:bidi="ru-RU"/>
        </w:rPr>
        <w:t xml:space="preserve">зиёдтари давлат-иштирокчии Протоколи мазкур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тартиби Конститутсияи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эътибори худро пайдо мекунад.</w:t>
      </w:r>
    </w:p>
    <w:p>
      <w:pPr>
        <w:pStyle w:val="Style4"/>
        <w:keepNext w:val="0"/>
        <w:keepLines w:val="0"/>
        <w:widowControl w:val="0"/>
        <w:numPr>
          <w:ilvl w:val="0"/>
          <w:numId w:val="1"/>
        </w:numPr>
        <w:shd w:val="clear" w:color="auto" w:fill="auto"/>
        <w:tabs>
          <w:tab w:pos="764" w:val="left"/>
        </w:tabs>
        <w:bidi w:val="0"/>
        <w:spacing w:before="0" w:line="240" w:lineRule="auto"/>
        <w:ind w:left="0" w:right="0" w:firstLine="420"/>
        <w:jc w:val="both"/>
      </w:pPr>
      <w:r>
        <w:rPr>
          <w:color w:val="000000"/>
          <w:spacing w:val="0"/>
          <w:w w:val="100"/>
          <w:position w:val="0"/>
          <w:shd w:val="clear" w:color="auto" w:fill="auto"/>
          <w:lang w:val="tg-TJ" w:eastAsia="tg-TJ" w:bidi="tg-TJ"/>
        </w:rPr>
        <w:t xml:space="preserve">Вақте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иловаҳо </w:t>
      </w:r>
      <w:r>
        <w:rPr>
          <w:color w:val="000000"/>
          <w:spacing w:val="0"/>
          <w:w w:val="100"/>
          <w:position w:val="0"/>
          <w:shd w:val="clear" w:color="auto" w:fill="auto"/>
          <w:lang w:val="ru-RU" w:eastAsia="ru-RU" w:bidi="ru-RU"/>
        </w:rPr>
        <w:t xml:space="preserve">эътибори худро пайдо мекунанд,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барои давлат- иштирокчиёне, ки </w:t>
      </w:r>
      <w:r>
        <w:rPr>
          <w:color w:val="000000"/>
          <w:spacing w:val="0"/>
          <w:w w:val="100"/>
          <w:position w:val="0"/>
          <w:shd w:val="clear" w:color="auto" w:fill="auto"/>
          <w:lang w:val="tg-TJ" w:eastAsia="tg-TJ" w:bidi="tg-TJ"/>
        </w:rPr>
        <w:t xml:space="preserve">онҳоро қабул </w:t>
      </w:r>
      <w:r>
        <w:rPr>
          <w:color w:val="000000"/>
          <w:spacing w:val="0"/>
          <w:w w:val="100"/>
          <w:position w:val="0"/>
          <w:shd w:val="clear" w:color="auto" w:fill="auto"/>
          <w:lang w:val="ru-RU" w:eastAsia="ru-RU" w:bidi="ru-RU"/>
        </w:rPr>
        <w:t xml:space="preserve">кардаанд, </w:t>
      </w:r>
      <w:r>
        <w:rPr>
          <w:color w:val="000000"/>
          <w:spacing w:val="0"/>
          <w:w w:val="100"/>
          <w:position w:val="0"/>
          <w:shd w:val="clear" w:color="auto" w:fill="auto"/>
          <w:lang w:val="tg-TJ" w:eastAsia="tg-TJ" w:bidi="tg-TJ"/>
        </w:rPr>
        <w:t xml:space="preserve">ҳатмианд, </w:t>
      </w:r>
      <w:r>
        <w:rPr>
          <w:color w:val="000000"/>
          <w:spacing w:val="0"/>
          <w:w w:val="100"/>
          <w:position w:val="0"/>
          <w:shd w:val="clear" w:color="auto" w:fill="auto"/>
          <w:lang w:val="ru-RU" w:eastAsia="ru-RU" w:bidi="ru-RU"/>
        </w:rPr>
        <w:t xml:space="preserve">лекин барои дигар давлат-иштирокчиёни Протоколи мазкур бо </w:t>
      </w:r>
      <w:r>
        <w:rPr>
          <w:color w:val="000000"/>
          <w:spacing w:val="0"/>
          <w:w w:val="100"/>
          <w:position w:val="0"/>
          <w:shd w:val="clear" w:color="auto" w:fill="auto"/>
          <w:lang w:val="tg-TJ" w:eastAsia="tg-TJ" w:bidi="tg-TJ"/>
        </w:rPr>
        <w:t xml:space="preserve">иловаҳои </w:t>
      </w:r>
      <w:r>
        <w:rPr>
          <w:color w:val="000000"/>
          <w:spacing w:val="0"/>
          <w:w w:val="100"/>
          <w:position w:val="0"/>
          <w:shd w:val="clear" w:color="auto" w:fill="auto"/>
          <w:lang w:val="ru-RU" w:eastAsia="ru-RU" w:bidi="ru-RU"/>
        </w:rPr>
        <w:t xml:space="preserve">аз тарафи </w:t>
      </w:r>
      <w:r>
        <w:rPr>
          <w:color w:val="000000"/>
          <w:spacing w:val="0"/>
          <w:w w:val="100"/>
          <w:position w:val="0"/>
          <w:shd w:val="clear" w:color="auto" w:fill="auto"/>
          <w:lang w:val="tg-TJ" w:eastAsia="tg-TJ" w:bidi="tg-TJ"/>
        </w:rPr>
        <w:t>онҳо қабулшуда ҳатмианд.</w:t>
      </w:r>
    </w:p>
    <w:p>
      <w:pPr>
        <w:pStyle w:val="Style2"/>
        <w:keepNext/>
        <w:keepLines/>
        <w:widowControl w:val="0"/>
        <w:shd w:val="clear" w:color="auto" w:fill="auto"/>
        <w:bidi w:val="0"/>
        <w:spacing w:before="0" w:after="0" w:line="240" w:lineRule="auto"/>
        <w:ind w:left="0" w:right="0"/>
        <w:jc w:val="both"/>
      </w:pPr>
      <w:bookmarkStart w:id="30" w:name="bookmark30"/>
      <w:bookmarkStart w:id="31" w:name="bookmark31"/>
      <w:r>
        <w:rPr>
          <w:color w:val="000000"/>
          <w:spacing w:val="0"/>
          <w:w w:val="100"/>
          <w:position w:val="0"/>
          <w:shd w:val="clear" w:color="auto" w:fill="auto"/>
          <w:lang w:val="ru-RU" w:eastAsia="ru-RU" w:bidi="ru-RU"/>
        </w:rPr>
        <w:t>Моддаи 19.</w:t>
      </w:r>
      <w:bookmarkEnd w:id="30"/>
      <w:bookmarkEnd w:id="31"/>
    </w:p>
    <w:p>
      <w:pPr>
        <w:pStyle w:val="Style4"/>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 xml:space="preserve">давлат-иштирокчӣ </w:t>
      </w:r>
      <w:r>
        <w:rPr>
          <w:color w:val="000000"/>
          <w:spacing w:val="0"/>
          <w:w w:val="100"/>
          <w:position w:val="0"/>
          <w:shd w:val="clear" w:color="auto" w:fill="auto"/>
          <w:lang w:val="ru-RU" w:eastAsia="ru-RU" w:bidi="ru-RU"/>
        </w:rPr>
        <w:t xml:space="preserve">метавонад дар </w:t>
      </w:r>
      <w:r>
        <w:rPr>
          <w:color w:val="000000"/>
          <w:spacing w:val="0"/>
          <w:w w:val="100"/>
          <w:position w:val="0"/>
          <w:shd w:val="clear" w:color="auto" w:fill="auto"/>
          <w:lang w:val="tg-TJ" w:eastAsia="tg-TJ" w:bidi="tg-TJ"/>
        </w:rPr>
        <w:t xml:space="preserve">ҳолати </w:t>
      </w:r>
      <w:r>
        <w:rPr>
          <w:color w:val="000000"/>
          <w:spacing w:val="0"/>
          <w:w w:val="100"/>
          <w:position w:val="0"/>
          <w:shd w:val="clear" w:color="auto" w:fill="auto"/>
          <w:lang w:val="ru-RU" w:eastAsia="ru-RU" w:bidi="ru-RU"/>
        </w:rPr>
        <w:t xml:space="preserve">зарурат Протоколи мазкурро бо </w:t>
      </w:r>
      <w:r>
        <w:rPr>
          <w:color w:val="000000"/>
          <w:spacing w:val="0"/>
          <w:w w:val="100"/>
          <w:position w:val="0"/>
          <w:shd w:val="clear" w:color="auto" w:fill="auto"/>
          <w:lang w:val="tg-TJ" w:eastAsia="tg-TJ" w:bidi="tg-TJ"/>
        </w:rPr>
        <w:t xml:space="preserve">роҳи огоҳиномаи хаттӣ </w:t>
      </w:r>
      <w:r>
        <w:rPr>
          <w:color w:val="000000"/>
          <w:spacing w:val="0"/>
          <w:w w:val="100"/>
          <w:position w:val="0"/>
          <w:shd w:val="clear" w:color="auto" w:fill="auto"/>
          <w:lang w:val="ru-RU" w:eastAsia="ru-RU" w:bidi="ru-RU"/>
        </w:rPr>
        <w:t xml:space="preserve">ба номи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бекор кунад. </w:t>
      </w:r>
      <w:r>
        <w:rPr>
          <w:color w:val="000000"/>
          <w:spacing w:val="0"/>
          <w:w w:val="100"/>
          <w:position w:val="0"/>
          <w:shd w:val="clear" w:color="auto" w:fill="auto"/>
          <w:lang w:val="tg-TJ" w:eastAsia="tg-TJ" w:bidi="tg-TJ"/>
        </w:rPr>
        <w:t xml:space="preserve">Бекоркунӣ </w:t>
      </w:r>
      <w:r>
        <w:rPr>
          <w:color w:val="000000"/>
          <w:spacing w:val="0"/>
          <w:w w:val="100"/>
          <w:position w:val="0"/>
          <w:shd w:val="clear" w:color="auto" w:fill="auto"/>
          <w:lang w:val="ru-RU" w:eastAsia="ru-RU" w:bidi="ru-RU"/>
        </w:rPr>
        <w:t xml:space="preserve">баъди шаш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рӯзи қабули огоҳиномаи хаттӣ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эътибор пайдо мекунад.</w:t>
      </w:r>
    </w:p>
    <w:p>
      <w:pPr>
        <w:pStyle w:val="Style4"/>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tg-TJ" w:eastAsia="tg-TJ" w:bidi="tg-TJ"/>
        </w:rPr>
        <w:t xml:space="preserve">Бекоркунӣ </w:t>
      </w:r>
      <w:r>
        <w:rPr>
          <w:color w:val="000000"/>
          <w:spacing w:val="0"/>
          <w:w w:val="100"/>
          <w:position w:val="0"/>
          <w:shd w:val="clear" w:color="auto" w:fill="auto"/>
          <w:lang w:val="ru-RU" w:eastAsia="ru-RU" w:bidi="ru-RU"/>
        </w:rPr>
        <w:t xml:space="preserve">ба истифодаи баъдинаи Протоколи мазкур дар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хабар ягон хисорот намерасонад, ки дар асоси моддаи 8 то таърихи эътибор пайдо кардани </w:t>
      </w:r>
      <w:r>
        <w:rPr>
          <w:color w:val="000000"/>
          <w:spacing w:val="0"/>
          <w:w w:val="100"/>
          <w:position w:val="0"/>
          <w:shd w:val="clear" w:color="auto" w:fill="auto"/>
          <w:lang w:val="tg-TJ" w:eastAsia="tg-TJ" w:bidi="tg-TJ"/>
        </w:rPr>
        <w:t xml:space="preserve">бекоркунӣ шурӯъ </w:t>
      </w:r>
      <w:r>
        <w:rPr>
          <w:color w:val="000000"/>
          <w:spacing w:val="0"/>
          <w:w w:val="100"/>
          <w:position w:val="0"/>
          <w:shd w:val="clear" w:color="auto" w:fill="auto"/>
          <w:lang w:val="ru-RU" w:eastAsia="ru-RU" w:bidi="ru-RU"/>
        </w:rPr>
        <w:t>шудааст.</w:t>
      </w:r>
    </w:p>
    <w:p>
      <w:pPr>
        <w:pStyle w:val="Style2"/>
        <w:keepNext/>
        <w:keepLines/>
        <w:widowControl w:val="0"/>
        <w:shd w:val="clear" w:color="auto" w:fill="auto"/>
        <w:bidi w:val="0"/>
        <w:spacing w:before="0" w:after="0" w:line="240" w:lineRule="auto"/>
        <w:ind w:left="0" w:right="0"/>
        <w:jc w:val="both"/>
      </w:pPr>
      <w:bookmarkStart w:id="32" w:name="bookmark32"/>
      <w:bookmarkStart w:id="33" w:name="bookmark33"/>
      <w:r>
        <w:rPr>
          <w:color w:val="000000"/>
          <w:spacing w:val="0"/>
          <w:w w:val="100"/>
          <w:position w:val="0"/>
          <w:shd w:val="clear" w:color="auto" w:fill="auto"/>
          <w:lang w:val="ru-RU" w:eastAsia="ru-RU" w:bidi="ru-RU"/>
        </w:rPr>
        <w:t>Моддаи 20.</w:t>
      </w:r>
      <w:bookmarkEnd w:id="32"/>
      <w:bookmarkEnd w:id="33"/>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хабар </w:t>
      </w:r>
      <w:r>
        <w:rPr>
          <w:color w:val="000000"/>
          <w:spacing w:val="0"/>
          <w:w w:val="100"/>
          <w:position w:val="0"/>
          <w:shd w:val="clear" w:color="auto" w:fill="auto"/>
          <w:lang w:val="tg-TJ" w:eastAsia="tg-TJ" w:bidi="tg-TJ"/>
        </w:rPr>
        <w:t>медиҳад:</w:t>
      </w:r>
    </w:p>
    <w:p>
      <w:pPr>
        <w:pStyle w:val="Style4"/>
        <w:keepNext w:val="0"/>
        <w:keepLines w:val="0"/>
        <w:widowControl w:val="0"/>
        <w:shd w:val="clear" w:color="auto" w:fill="auto"/>
        <w:tabs>
          <w:tab w:pos="764" w:val="left"/>
        </w:tabs>
        <w:bidi w:val="0"/>
        <w:spacing w:before="0" w:after="0" w:line="240" w:lineRule="auto"/>
        <w:ind w:left="0" w:right="0" w:firstLine="420"/>
        <w:jc w:val="both"/>
      </w:pPr>
      <w:r>
        <w:rPr>
          <w:color w:val="000000"/>
          <w:spacing w:val="0"/>
          <w:w w:val="100"/>
          <w:position w:val="0"/>
          <w:shd w:val="clear" w:color="auto" w:fill="auto"/>
          <w:lang w:val="ru-RU" w:eastAsia="ru-RU" w:bidi="ru-RU"/>
        </w:rPr>
        <w:t>а)</w:t>
        <w:tab/>
        <w:t xml:space="preserve">оид ба </w:t>
      </w:r>
      <w:r>
        <w:rPr>
          <w:color w:val="000000"/>
          <w:spacing w:val="0"/>
          <w:w w:val="100"/>
          <w:position w:val="0"/>
          <w:shd w:val="clear" w:color="auto" w:fill="auto"/>
          <w:lang w:val="tg-TJ" w:eastAsia="tg-TJ" w:bidi="tg-TJ"/>
        </w:rPr>
        <w:t xml:space="preserve">имзогузорӣ, тасдиқ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якҷояшавиҳо мутобиқи </w:t>
      </w:r>
      <w:r>
        <w:rPr>
          <w:color w:val="000000"/>
          <w:spacing w:val="0"/>
          <w:w w:val="100"/>
          <w:position w:val="0"/>
          <w:shd w:val="clear" w:color="auto" w:fill="auto"/>
          <w:lang w:val="ru-RU" w:eastAsia="ru-RU" w:bidi="ru-RU"/>
        </w:rPr>
        <w:t>Протоколи мазкур;</w:t>
      </w:r>
    </w:p>
    <w:p>
      <w:pPr>
        <w:pStyle w:val="Style4"/>
        <w:keepNext w:val="0"/>
        <w:keepLines w:val="0"/>
        <w:widowControl w:val="0"/>
        <w:shd w:val="clear" w:color="auto" w:fill="auto"/>
        <w:tabs>
          <w:tab w:pos="783" w:val="left"/>
        </w:tabs>
        <w:bidi w:val="0"/>
        <w:spacing w:before="0" w:after="0" w:line="240" w:lineRule="auto"/>
        <w:ind w:left="0" w:right="0" w:firstLine="420"/>
        <w:jc w:val="both"/>
      </w:pPr>
      <w:r>
        <w:rPr>
          <w:color w:val="000000"/>
          <w:spacing w:val="0"/>
          <w:w w:val="100"/>
          <w:position w:val="0"/>
          <w:shd w:val="clear" w:color="auto" w:fill="auto"/>
          <w:lang w:val="ru-RU" w:eastAsia="ru-RU" w:bidi="ru-RU"/>
        </w:rPr>
        <w:t>б)</w:t>
        <w:tab/>
        <w:t xml:space="preserve">оид ба таърихи эътибор пайдо кардани Протоколи мазкур ва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 xml:space="preserve">иловаҳо мутобиқи </w:t>
      </w:r>
      <w:r>
        <w:rPr>
          <w:color w:val="000000"/>
          <w:spacing w:val="0"/>
          <w:w w:val="100"/>
          <w:position w:val="0"/>
          <w:shd w:val="clear" w:color="auto" w:fill="auto"/>
          <w:lang w:val="ru-RU" w:eastAsia="ru-RU" w:bidi="ru-RU"/>
        </w:rPr>
        <w:t>моддаи 18;</w:t>
      </w:r>
    </w:p>
    <w:p>
      <w:pPr>
        <w:pStyle w:val="Style4"/>
        <w:keepNext w:val="0"/>
        <w:keepLines w:val="0"/>
        <w:widowControl w:val="0"/>
        <w:shd w:val="clear" w:color="auto" w:fill="auto"/>
        <w:tabs>
          <w:tab w:pos="795" w:val="left"/>
        </w:tabs>
        <w:bidi w:val="0"/>
        <w:spacing w:before="0" w:line="240" w:lineRule="auto"/>
        <w:ind w:left="0" w:right="0" w:firstLine="420"/>
        <w:jc w:val="both"/>
      </w:pPr>
      <w:r>
        <w:rPr>
          <w:color w:val="000000"/>
          <w:spacing w:val="0"/>
          <w:w w:val="100"/>
          <w:position w:val="0"/>
          <w:shd w:val="clear" w:color="auto" w:fill="auto"/>
          <w:lang w:val="ru-RU" w:eastAsia="ru-RU" w:bidi="ru-RU"/>
        </w:rPr>
        <w:t>в)</w:t>
        <w:tab/>
        <w:t xml:space="preserve">оид ба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 xml:space="preserve">бекоркунӣ мутобиқи </w:t>
      </w:r>
      <w:r>
        <w:rPr>
          <w:color w:val="000000"/>
          <w:spacing w:val="0"/>
          <w:w w:val="100"/>
          <w:position w:val="0"/>
          <w:shd w:val="clear" w:color="auto" w:fill="auto"/>
          <w:lang w:val="ru-RU" w:eastAsia="ru-RU" w:bidi="ru-RU"/>
        </w:rPr>
        <w:t>моддаи 19.</w:t>
      </w:r>
    </w:p>
    <w:p>
      <w:pPr>
        <w:pStyle w:val="Style4"/>
        <w:keepNext w:val="0"/>
        <w:keepLines w:val="0"/>
        <w:widowControl w:val="0"/>
        <w:shd w:val="clear" w:color="auto" w:fill="auto"/>
        <w:bidi w:val="0"/>
        <w:spacing w:before="0" w:line="240" w:lineRule="auto"/>
        <w:ind w:left="0" w:right="0" w:firstLine="420"/>
        <w:jc w:val="both"/>
      </w:pPr>
      <w:r>
        <w:rPr>
          <w:b/>
          <w:bCs/>
          <w:color w:val="000000"/>
          <w:spacing w:val="0"/>
          <w:w w:val="100"/>
          <w:position w:val="0"/>
          <w:shd w:val="clear" w:color="auto" w:fill="auto"/>
          <w:lang w:val="ru-RU" w:eastAsia="ru-RU" w:bidi="ru-RU"/>
        </w:rPr>
        <w:t>Моддаи 21.</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Протоколи мазкур, ки </w:t>
      </w:r>
      <w:r>
        <w:rPr>
          <w:color w:val="000000"/>
          <w:spacing w:val="0"/>
          <w:w w:val="100"/>
          <w:position w:val="0"/>
          <w:shd w:val="clear" w:color="auto" w:fill="auto"/>
          <w:lang w:val="tg-TJ" w:eastAsia="tg-TJ" w:bidi="tg-TJ"/>
        </w:rPr>
        <w:t xml:space="preserve">матнҳояш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забонҳои инглисӣ, арабӣ, испанӣ, чинӣ, русӣ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фаронсавӣ,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саҳеҳанд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нигаҳдорӣ </w:t>
      </w:r>
      <w:r>
        <w:rPr>
          <w:color w:val="000000"/>
          <w:spacing w:val="0"/>
          <w:w w:val="100"/>
          <w:position w:val="0"/>
          <w:shd w:val="clear" w:color="auto" w:fill="auto"/>
          <w:lang w:val="ru-RU" w:eastAsia="ru-RU" w:bidi="ru-RU"/>
        </w:rPr>
        <w:t xml:space="preserve">ба архиви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супорида мешавад.</w:t>
      </w:r>
    </w:p>
    <w:sectPr>
      <w:footnotePr>
        <w:pos w:val="pageBottom"/>
        <w:numFmt w:val="decimal"/>
        <w:numRestart w:val="continuous"/>
      </w:footnotePr>
      <w:pgSz w:w="11900" w:h="16840"/>
      <w:pgMar w:top="1119" w:left="1654" w:right="800" w:bottom="986" w:header="691" w:footer="558"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ru-RU" w:eastAsia="ru-RU" w:bidi="ru-RU"/>
    </w:rPr>
  </w:style>
  <w:style w:type="character" w:customStyle="1" w:styleId="CharStyle3">
    <w:name w:val="Заголовок №1_"/>
    <w:basedOn w:val="DefaultParagraphFont"/>
    <w:link w:val="Style2"/>
    <w:rPr>
      <w:rFonts w:ascii="Times New Roman" w:eastAsia="Times New Roman" w:hAnsi="Times New Roman" w:cs="Times New Roman"/>
      <w:b/>
      <w:bCs/>
      <w:i w:val="0"/>
      <w:iCs w:val="0"/>
      <w:smallCaps w:val="0"/>
      <w:strike w:val="0"/>
      <w:sz w:val="28"/>
      <w:szCs w:val="28"/>
      <w:u w:val="none"/>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Заголовок №1"/>
    <w:basedOn w:val="Normal"/>
    <w:link w:val="CharStyle3"/>
    <w:pPr>
      <w:widowControl w:val="0"/>
      <w:shd w:val="clear" w:color="auto" w:fill="FFFFFF"/>
      <w:ind w:firstLine="420"/>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4">
    <w:name w:val="Основной текст"/>
    <w:basedOn w:val="Normal"/>
    <w:link w:val="CharStyle5"/>
    <w:pPr>
      <w:widowControl w:val="0"/>
      <w:shd w:val="clear" w:color="auto" w:fill="FFFFFF"/>
      <w:spacing w:after="320"/>
      <w:ind w:firstLine="400"/>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Помощник</dc:creator>
  <cp:keywords/>
</cp:coreProperties>
</file>